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457"/>
        <w:tblW w:w="9930" w:type="dxa"/>
        <w:tblLayout w:type="fixed"/>
        <w:tblLook w:val="04A0"/>
      </w:tblPr>
      <w:tblGrid>
        <w:gridCol w:w="4256"/>
        <w:gridCol w:w="1419"/>
        <w:gridCol w:w="4255"/>
      </w:tblGrid>
      <w:tr w:rsidR="00AD0332" w:rsidTr="00AD0332">
        <w:trPr>
          <w:cantSplit/>
          <w:trHeight w:val="1618"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0332" w:rsidRDefault="00AD0332" w:rsidP="00AD0332">
            <w:pPr>
              <w:pStyle w:val="1"/>
              <w:spacing w:line="216" w:lineRule="auto"/>
              <w:rPr>
                <w:rFonts w:ascii="Rom Bsh" w:eastAsia="Times New Roman" w:hAnsi="Rom Bsh" w:cs="Times New Roman"/>
                <w:spacing w:val="-20"/>
                <w:sz w:val="18"/>
                <w:szCs w:val="18"/>
              </w:rPr>
            </w:pPr>
          </w:p>
          <w:p w:rsidR="00AD0332" w:rsidRPr="00817192" w:rsidRDefault="00AD0332" w:rsidP="00AD0332">
            <w:pPr>
              <w:jc w:val="center"/>
              <w:rPr>
                <w:rFonts w:ascii="Rom Bsh" w:hAnsi="Rom Bsh" w:cs="Times New Roman"/>
                <w:spacing w:val="-20"/>
              </w:rPr>
            </w:pPr>
            <w:r w:rsidRPr="00817192">
              <w:rPr>
                <w:rFonts w:ascii="Rom Bsh" w:hAnsi="Rom Bsh" w:cs="Times New Roman"/>
                <w:spacing w:val="-20"/>
              </w:rPr>
              <w:t>БАШ</w:t>
            </w:r>
            <w:proofErr w:type="gramStart"/>
            <w:r w:rsidRPr="00817192">
              <w:rPr>
                <w:rFonts w:ascii="Rom Bsh" w:hAnsi="Rom Bsh" w:cs="Times New Roman"/>
                <w:spacing w:val="-20"/>
              </w:rPr>
              <w:t>:О</w:t>
            </w:r>
            <w:proofErr w:type="gramEnd"/>
            <w:r w:rsidRPr="00817192">
              <w:rPr>
                <w:rFonts w:ascii="Rom Bsh" w:hAnsi="Rom Bsh" w:cs="Times New Roman"/>
                <w:spacing w:val="-20"/>
              </w:rPr>
              <w:t xml:space="preserve">РТОСТАН РЕСПУБЛИКА№Ы </w:t>
            </w:r>
            <w:r w:rsidRPr="00817192">
              <w:rPr>
                <w:rFonts w:ascii="Rom Bsh" w:hAnsi="Rom Bsh" w:cs="Times New Roman"/>
              </w:rPr>
              <w:t>К(Г!РСЕН РАЙОНЫ МУНИЦИПАЛЬ РАЙОНЫНЫ% НОВОПЕТРОВКА АУЫЛ СОВЕТЫ АУЫЛ БИЛ!М!№Е ХАКИМИ1ТЕ</w:t>
            </w:r>
          </w:p>
          <w:p w:rsidR="00AD0332" w:rsidRDefault="00AD0332" w:rsidP="00AD0332">
            <w:pPr>
              <w:suppressAutoHyphens/>
              <w:spacing w:line="216" w:lineRule="auto"/>
              <w:rPr>
                <w:rFonts w:ascii="Rom Bsh" w:eastAsia="Times New Roman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AD0332" w:rsidRDefault="00AD0332" w:rsidP="00AD0332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AD0332" w:rsidRDefault="00AD0332" w:rsidP="00AD0332">
            <w:pPr>
              <w:spacing w:line="216" w:lineRule="auto"/>
              <w:jc w:val="center"/>
            </w:pPr>
          </w:p>
          <w:p w:rsidR="00AD0332" w:rsidRDefault="00AD0332" w:rsidP="00AD0332">
            <w:pPr>
              <w:suppressAutoHyphens/>
              <w:spacing w:line="216" w:lineRule="auto"/>
              <w:jc w:val="center"/>
              <w:rPr>
                <w:rFonts w:ascii="Rom Bsh" w:eastAsia="Times New Roman" w:hAnsi="Rom Bsh"/>
                <w:b/>
                <w:spacing w:val="-20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8001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0332" w:rsidRPr="00817192" w:rsidRDefault="00AD0332" w:rsidP="00AD033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D0332" w:rsidRPr="00817192" w:rsidRDefault="00AD0332" w:rsidP="00AD0332">
            <w:pPr>
              <w:jc w:val="center"/>
              <w:rPr>
                <w:rFonts w:ascii="Times New Roman" w:hAnsi="Times New Roman" w:cs="Times New Roman"/>
              </w:rPr>
            </w:pPr>
            <w:r w:rsidRPr="00817192">
              <w:rPr>
                <w:rFonts w:ascii="Times New Roman" w:hAnsi="Times New Roman" w:cs="Times New Roman"/>
              </w:rPr>
              <w:t>РЕСПУБЛИКА  БАШКОРТОСТАН АДМИНИСТРАЦИЯ  СЕЛЬСКОГО ПОСЕЛЕНИЯ НОВОПЕТРОВСКИЙ СЕЛЬСОВЕТ МУНИЦИПАЛЬНОГО РАЙОНА КУГАРЧИНСКИЙ РАЙОН</w:t>
            </w:r>
          </w:p>
          <w:p w:rsidR="00AD0332" w:rsidRPr="00817192" w:rsidRDefault="00AD0332" w:rsidP="00AD0332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</w:tr>
      <w:tr w:rsidR="00AD0332" w:rsidTr="00AD0332">
        <w:trPr>
          <w:cantSplit/>
        </w:trPr>
        <w:tc>
          <w:tcPr>
            <w:tcW w:w="4256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AD0332" w:rsidTr="00257DFC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AD0332" w:rsidTr="00257DFC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AD0332" w:rsidRDefault="00AD0332" w:rsidP="00AD0332">
                        <w:pPr>
                          <w:pStyle w:val="a5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453342,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 20</w:t>
                        </w:r>
                      </w:p>
                    </w:tc>
                  </w:tr>
                </w:tbl>
                <w:p w:rsidR="00AD0332" w:rsidRDefault="00AD0332" w:rsidP="00AD0332"/>
              </w:tc>
            </w:tr>
          </w:tbl>
          <w:p w:rsidR="00AD0332" w:rsidRDefault="00AD0332" w:rsidP="00AD0332"/>
        </w:tc>
        <w:tc>
          <w:tcPr>
            <w:tcW w:w="141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AD0332" w:rsidRDefault="00AD0332" w:rsidP="00AD0332">
            <w:pPr>
              <w:rPr>
                <w:rFonts w:ascii="Rom Bsh" w:eastAsia="Times New Roman" w:hAnsi="Rom Bsh"/>
                <w:b/>
                <w:spacing w:val="-20"/>
                <w:lang w:eastAsia="ar-SA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AD0332" w:rsidRDefault="00AD0332" w:rsidP="00AD0332">
            <w:pPr>
              <w:pStyle w:val="2"/>
              <w:spacing w:line="216" w:lineRule="auto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453342,село Саиткулово</w:t>
            </w:r>
            <w:proofErr w:type="gramStart"/>
            <w:r>
              <w:rPr>
                <w:b w:val="0"/>
                <w:sz w:val="22"/>
                <w:szCs w:val="22"/>
              </w:rPr>
              <w:t xml:space="preserve"> ,</w:t>
            </w:r>
            <w:proofErr w:type="gramEnd"/>
            <w:r>
              <w:rPr>
                <w:b w:val="0"/>
                <w:sz w:val="22"/>
                <w:szCs w:val="22"/>
              </w:rPr>
              <w:t>улица Верхняя №20</w:t>
            </w:r>
          </w:p>
        </w:tc>
      </w:tr>
      <w:tr w:rsidR="00AD0332" w:rsidTr="00AD0332"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D0332" w:rsidRDefault="00E92AB6" w:rsidP="00AD0332">
            <w:pPr>
              <w:suppressAutoHyphens/>
              <w:spacing w:line="21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22</w:t>
            </w:r>
            <w:r w:rsidR="00AD0332">
              <w:rPr>
                <w:sz w:val="28"/>
                <w:szCs w:val="28"/>
                <w:lang w:eastAsia="ar-SA"/>
              </w:rPr>
              <w:t xml:space="preserve">.04.2016 </w:t>
            </w:r>
            <w:proofErr w:type="spellStart"/>
            <w:r w:rsidR="00AD0332">
              <w:rPr>
                <w:sz w:val="28"/>
                <w:szCs w:val="28"/>
                <w:lang w:eastAsia="ar-SA"/>
              </w:rPr>
              <w:t>й</w:t>
            </w:r>
            <w:proofErr w:type="spellEnd"/>
            <w:r w:rsidR="00AD0332"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D0332" w:rsidRDefault="00AD0332" w:rsidP="00AD0332">
            <w:pPr>
              <w:suppressAutoHyphens/>
              <w:spacing w:line="21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 1</w:t>
            </w:r>
            <w:r w:rsidR="00E92AB6">
              <w:rPr>
                <w:sz w:val="28"/>
                <w:szCs w:val="28"/>
                <w:lang w:eastAsia="ar-SA"/>
              </w:rPr>
              <w:t>7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D0332" w:rsidRDefault="00E92AB6" w:rsidP="00AD0332">
            <w:pPr>
              <w:suppressAutoHyphens/>
              <w:spacing w:line="21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22</w:t>
            </w:r>
            <w:r w:rsidR="00AD0332">
              <w:rPr>
                <w:sz w:val="28"/>
                <w:szCs w:val="28"/>
                <w:lang w:eastAsia="ar-SA"/>
              </w:rPr>
              <w:t>.04.2016 г.</w:t>
            </w:r>
          </w:p>
        </w:tc>
      </w:tr>
    </w:tbl>
    <w:p w:rsidR="00861844" w:rsidRDefault="00861844" w:rsidP="009835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953F2A" w:rsidRPr="00AD0332" w:rsidRDefault="00AD0332" w:rsidP="00AD033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9835B6" w:rsidRDefault="009835B6" w:rsidP="009835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C47021" w:rsidRPr="00D61D41" w:rsidRDefault="00C47021" w:rsidP="009835B6">
      <w:pPr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D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Об определении способа расчета расстояния от организаций и (или) объектов до границ прилегающих территорий, на которых не допускается розничная продажа алкогольной продукции, на территории </w:t>
      </w:r>
      <w:r w:rsidR="00D61D41" w:rsidRPr="00D61D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сельского поселения </w:t>
      </w:r>
      <w:r w:rsidR="00AD03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Новопетровский</w:t>
      </w:r>
      <w:r w:rsidR="00D61D41" w:rsidRPr="00D61D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сельсовет </w:t>
      </w:r>
      <w:r w:rsidR="008247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муниципального района </w:t>
      </w:r>
      <w:r w:rsidR="00AD03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Кугарчинский </w:t>
      </w:r>
      <w:r w:rsidR="008247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район </w:t>
      </w:r>
      <w:r w:rsidRPr="00D61D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Республики Башкортостан</w:t>
      </w:r>
    </w:p>
    <w:p w:rsidR="00D61D41" w:rsidRPr="00D61D41" w:rsidRDefault="00D61D41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1D41" w:rsidRPr="00D61D41" w:rsidRDefault="00C47021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22 ноября 1995 года № </w:t>
      </w:r>
      <w:proofErr w:type="gramStart"/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 декабря 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</w:t>
      </w:r>
      <w:proofErr w:type="gramEnd"/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</w:t>
      </w:r>
    </w:p>
    <w:p w:rsidR="00D61D41" w:rsidRDefault="00D61D41" w:rsidP="009835B6">
      <w:pPr>
        <w:shd w:val="clear" w:color="auto" w:fill="FFFFFF"/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7B65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ОСТАНОВЛЯЮ</w:t>
      </w:r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61844" w:rsidRPr="00D61D41" w:rsidRDefault="00861844" w:rsidP="009835B6">
      <w:pPr>
        <w:shd w:val="clear" w:color="auto" w:fill="FFFFFF"/>
        <w:spacing w:after="0" w:line="240" w:lineRule="auto"/>
        <w:ind w:firstLine="113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1D41" w:rsidRDefault="00C47021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Установить минимальное значение расстояния от организаций и (или) объектов до границ прилегающих территорий, на которых не допускается розничная продажа алкогольной продукции, на территории </w:t>
      </w:r>
      <w:r w:rsidR="00BB31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сельского поселения </w:t>
      </w:r>
      <w:r w:rsidR="00AD0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Новопетровский</w:t>
      </w:r>
      <w:r w:rsidR="00BB31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сельсовет</w:t>
      </w:r>
      <w:r w:rsidR="00AD0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247D0" w:rsidRPr="008247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муниципального района </w:t>
      </w:r>
      <w:r w:rsidR="00AD0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Кугарчинский </w:t>
      </w:r>
      <w:r w:rsidR="008247D0" w:rsidRPr="008247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район </w:t>
      </w:r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Республики Башкортостан в размере </w:t>
      </w:r>
      <w:r w:rsidR="00D61D41" w:rsidRPr="00D61D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размере 25 метров:</w:t>
      </w:r>
    </w:p>
    <w:p w:rsidR="00D61D41" w:rsidRDefault="00D61D41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1D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от детских, образовательных, медицинских организаций и объектов спорта;</w:t>
      </w:r>
    </w:p>
    <w:p w:rsidR="00D61D41" w:rsidRDefault="00D61D41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1D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- от оптовых и розничных рынков, вокзалов, аэропортов и иных мест массового скопления граждан и мест нахождения источников повышенной опасности, определенных органами государственной власти Республики Башкортостан;</w:t>
      </w:r>
    </w:p>
    <w:p w:rsidR="00D61D41" w:rsidRDefault="00D61D41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1D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от объектов военного назначения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B31C9" w:rsidRDefault="00C47021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proofErr w:type="gramStart"/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Установить, что территория, прилегающая к организациям и (или) объектам, указанным в пункте 1 настоящего </w:t>
      </w:r>
      <w:r w:rsidR="00BB31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постановления</w:t>
      </w:r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включает обособленную территорию (при наличии таковой), а также территорию, определяемую с учетом конкретных особенностей местности и застройки, примыкающую к границам обособленной территории либо непосредственно к зданию (строению, сооружению), в котором расположены организации и (или) объекты, указанные в пункте 1 настоящего решен</w:t>
      </w:r>
      <w:r w:rsidR="00BB31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ия (дополнительная территория).</w:t>
      </w:r>
      <w:proofErr w:type="gramEnd"/>
    </w:p>
    <w:p w:rsidR="00BB31C9" w:rsidRDefault="00C47021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Дополнительная территория определяется:</w:t>
      </w:r>
    </w:p>
    <w:p w:rsidR="00BB31C9" w:rsidRDefault="00C47021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 наличии обособленной территории – от входа для посетителей на обособленную территорию до входа для посетителей в стационарный торговый объект;</w:t>
      </w:r>
    </w:p>
    <w:p w:rsidR="00BB31C9" w:rsidRDefault="00C47021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 отсутствии обособленной территории – от входа для посетителей в здание (строение, сооружение), в котором расположены организации и (или) объекты, указанные в пункте 1 настоящего решения, до входа для посетителей в стационарный торговый объект.</w:t>
      </w:r>
    </w:p>
    <w:p w:rsidR="00BB31C9" w:rsidRDefault="00C47021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Определить следующий способ расчета расстояния от организаций и (или) объектов до границ прилегающих территорий, на которых не допускается розничная продажа алкогольной продукции, на территории </w:t>
      </w:r>
      <w:r w:rsidR="00BB31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сельского поселения </w:t>
      </w:r>
      <w:r w:rsidR="00AD0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Новопетровский</w:t>
      </w:r>
      <w:r w:rsidR="008247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сельсовет </w:t>
      </w:r>
      <w:r w:rsidR="008247D0" w:rsidRPr="008247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муниципального района </w:t>
      </w:r>
      <w:r w:rsidR="00AD0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Кугарчинский</w:t>
      </w:r>
      <w:r w:rsidR="008247D0" w:rsidRPr="008247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 </w:t>
      </w:r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Республики Башкортостан:</w:t>
      </w:r>
    </w:p>
    <w:p w:rsidR="00BB31C9" w:rsidRDefault="00C47021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границы прилегающей территории устанавливаются </w:t>
      </w:r>
      <w:r w:rsid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решением Совета </w:t>
      </w:r>
      <w:r w:rsidR="00861844" w:rsidRP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сельского поселения </w:t>
      </w:r>
      <w:r w:rsidR="00AD0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Новопетровский</w:t>
      </w:r>
      <w:r w:rsidR="00861844" w:rsidRP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сельсовет муниципального района </w:t>
      </w:r>
      <w:r w:rsidR="00AD0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Кугарчинский </w:t>
      </w:r>
      <w:r w:rsidR="00861844" w:rsidRP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 </w:t>
      </w:r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расстоянии, определяемом в метрах, по радиусу от входа для посетителей на обособленную территорию (при наличии таковой) или от входа для посетителей в здание (строение, сооружение), в котором расположены организации и (или) объекты, указанные в пункте 1 настоящего решения (при отсутствии обособленной территории), без учета рельефа</w:t>
      </w:r>
      <w:proofErr w:type="gramEnd"/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территории и искусственных преград;</w:t>
      </w:r>
    </w:p>
    <w:p w:rsidR="00BB31C9" w:rsidRDefault="00C47021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 случае если указанные организации и (или) объекты имеют более одного входа для посетителей либо располагаются в нескольких зданиях, то прилегающая территория определяется от каждого входа, за исключением входов, которые не используются для входа посетителей (пожарные, запасные);</w:t>
      </w:r>
    </w:p>
    <w:p w:rsidR="00BB31C9" w:rsidRDefault="00C47021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 размещении организаций и (или) объектов, указанных в пункте 1 настоящего решения, в одном здании (строении, сооружении) с торговым объектом (объектом общественного питания), - по кратчайшему маршруту движения от входа для посетителей в организацию и (или) объект до входа для посетителей в торговый объект (объект общественного питания), исходя из сложившейся системы пешеходных путей.</w:t>
      </w:r>
      <w:proofErr w:type="gramEnd"/>
    </w:p>
    <w:p w:rsidR="00DE095F" w:rsidRPr="00DE095F" w:rsidRDefault="009835B6" w:rsidP="00DE095F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5. Утвердить перечень организаций и (или) объектов, на прилегающих</w:t>
      </w:r>
      <w:r w:rsidR="00EA78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территориях</w:t>
      </w:r>
      <w:r w:rsidR="007B65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</w:t>
      </w:r>
      <w:r w:rsidR="00DE0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</w:t>
      </w:r>
      <w:r w:rsidR="007B65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="00DE0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r w:rsidR="00DE095F" w:rsidRPr="00DE0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допускается розничная продажа алкогольной продукции</w:t>
      </w:r>
      <w:r w:rsidR="00953F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(приложение № 1)</w:t>
      </w:r>
      <w:r w:rsidR="00DE095F" w:rsidRPr="00DE09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835B6" w:rsidRDefault="009835B6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31C9" w:rsidRDefault="00953F2A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="00C47021"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Start"/>
      <w:r w:rsidR="00C47021"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Администрации </w:t>
      </w:r>
      <w:r w:rsidR="00861844" w:rsidRP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сельского поселения </w:t>
      </w:r>
      <w:r w:rsidR="00AD0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Новопетровский</w:t>
      </w:r>
      <w:r w:rsidR="00861844" w:rsidRP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сельсовет муниципального района </w:t>
      </w:r>
      <w:r w:rsidR="00AD0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Кугарчинский </w:t>
      </w:r>
      <w:r w:rsidR="00861844" w:rsidRP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</w:t>
      </w:r>
      <w:r w:rsid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Республики Башкортостан</w:t>
      </w:r>
      <w:r w:rsidR="008D4D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47021"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срок не позднее 1 месяца со дня принятия </w:t>
      </w:r>
      <w:r w:rsid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решения</w:t>
      </w:r>
      <w:r w:rsidR="00C47021"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 утверждении перечня организаций и (или) объектов, на прилегающих территориях к которым не допускается розничная продажа алкогольной продукции, направить соответствующую информацию в орган исполнительной власти Республики Башкортостан, осуществляющий лицензирование розничной продажи алкогольной продукции</w:t>
      </w:r>
      <w:r w:rsidR="00BB31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также администрацию муниципального района </w:t>
      </w:r>
      <w:r w:rsidR="00AD0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Кугарчинский</w:t>
      </w:r>
      <w:proofErr w:type="gramEnd"/>
      <w:r w:rsidR="00AD0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B31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 Республики Башкортостан.</w:t>
      </w:r>
    </w:p>
    <w:p w:rsidR="00BB31C9" w:rsidRDefault="00953F2A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="00C47021"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При размещении (открытии) новых организаций и (или) объектов, указанных в пункте 1 настоящего решения, границы прилегающих к ним территорий определяются в срок не более 2 месяцев после размещения (открытия) указанных организаций и (или) объектов.</w:t>
      </w:r>
    </w:p>
    <w:p w:rsidR="00BB31C9" w:rsidRDefault="00953F2A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="00C47021"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случае</w:t>
      </w:r>
      <w:proofErr w:type="gramStart"/>
      <w:r w:rsidR="00C47021"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="00C47021"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если при определении (пересмотре) границ прилегающих территорий в зону запрета розничной продажи алкогольной продукции попадают торговые объекты </w:t>
      </w:r>
      <w:r w:rsidR="000253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C47021"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объекты общественного питания</w:t>
      </w:r>
      <w:r w:rsidR="000253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C47021"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осуществляющие розничную продажу алкогольной продукции на основании соответствующих лицензий, то данные торговые объекты </w:t>
      </w:r>
      <w:r w:rsidR="004F40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</w:t>
      </w:r>
      <w:r w:rsidR="00C47021"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объекты общественного питания имеют право продолжить реализацию алкогольной продукции до окончания сроков действия лицензий на розничную продажу алкогольной продукции.</w:t>
      </w:r>
    </w:p>
    <w:p w:rsidR="00BB31C9" w:rsidRDefault="00610E64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  <w:r w:rsidR="00C47021"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Опубликовать настоящее </w:t>
      </w:r>
      <w:r w:rsidR="00BB31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постановление на официальном сайте </w:t>
      </w:r>
      <w:r w:rsid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администрации </w:t>
      </w:r>
      <w:r w:rsidR="00861844" w:rsidRP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сельского поселения </w:t>
      </w:r>
      <w:r w:rsidR="00AD0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Новопетровский</w:t>
      </w:r>
      <w:r w:rsidR="00861844" w:rsidRP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сельсовет муниципального района </w:t>
      </w:r>
      <w:r w:rsidR="00AD03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Кугарчинский </w:t>
      </w:r>
      <w:r w:rsidR="00861844" w:rsidRP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 </w:t>
      </w:r>
      <w:r w:rsidR="00BB31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Республики Башкортостан.</w:t>
      </w:r>
    </w:p>
    <w:p w:rsidR="00C47021" w:rsidRDefault="00610E64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</w:t>
      </w:r>
      <w:bookmarkStart w:id="0" w:name="_GoBack"/>
      <w:bookmarkEnd w:id="0"/>
      <w:r w:rsidR="00C47021"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Start"/>
      <w:r w:rsidR="00C47021"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Контроль за</w:t>
      </w:r>
      <w:proofErr w:type="gramEnd"/>
      <w:r w:rsidR="00C47021" w:rsidRPr="00D61D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исполнением настоящего </w:t>
      </w:r>
      <w:r w:rsidR="00BB31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постановления </w:t>
      </w:r>
      <w:r w:rsid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оставляю за собой.</w:t>
      </w:r>
    </w:p>
    <w:p w:rsidR="00861844" w:rsidRDefault="00861844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1844" w:rsidRDefault="00861844" w:rsidP="009835B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1844" w:rsidRPr="00D61D41" w:rsidRDefault="00AD0332" w:rsidP="00983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Глава </w:t>
      </w:r>
      <w:r w:rsid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сельского поселения</w:t>
      </w:r>
      <w:r w:rsid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86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Х.А.Аллабердин. </w:t>
      </w:r>
    </w:p>
    <w:p w:rsidR="00B57A11" w:rsidRPr="00D61D41" w:rsidRDefault="00B57A11" w:rsidP="009835B6">
      <w:pPr>
        <w:spacing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C47021" w:rsidRDefault="00C47021" w:rsidP="009835B6">
      <w:pPr>
        <w:spacing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953F2A" w:rsidRDefault="00953F2A" w:rsidP="009835B6">
      <w:pPr>
        <w:spacing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953F2A" w:rsidRDefault="00953F2A" w:rsidP="009835B6">
      <w:pPr>
        <w:spacing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953F2A" w:rsidRDefault="00953F2A" w:rsidP="009835B6">
      <w:pPr>
        <w:spacing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953F2A" w:rsidRDefault="00953F2A" w:rsidP="009835B6">
      <w:pPr>
        <w:spacing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953F2A" w:rsidRDefault="00953F2A" w:rsidP="009835B6">
      <w:pPr>
        <w:spacing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953F2A" w:rsidRDefault="00953F2A" w:rsidP="00953F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3F2A" w:rsidRDefault="00953F2A" w:rsidP="00953F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3F2A" w:rsidRPr="00953F2A" w:rsidRDefault="00953F2A" w:rsidP="00953F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F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53F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</w:t>
      </w:r>
    </w:p>
    <w:p w:rsidR="00953F2A" w:rsidRPr="00953F2A" w:rsidRDefault="00953F2A" w:rsidP="00953F2A">
      <w:pPr>
        <w:spacing w:after="0" w:line="240" w:lineRule="auto"/>
        <w:ind w:left="4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администрации сельского поселения </w:t>
      </w:r>
      <w:r w:rsidR="00AD033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Новопетровский</w:t>
      </w:r>
      <w:r w:rsidRPr="00953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r w:rsidR="00AD0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Кугарчинский </w:t>
      </w:r>
      <w:r w:rsidRPr="00953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№ </w:t>
      </w:r>
      <w:r w:rsidR="00AD0332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953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D0332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953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0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апреля </w:t>
      </w:r>
      <w:r w:rsidRPr="00953F2A">
        <w:rPr>
          <w:rFonts w:ascii="Times New Roman" w:eastAsia="Times New Roman" w:hAnsi="Times New Roman" w:cs="Times New Roman"/>
          <w:sz w:val="28"/>
          <w:szCs w:val="28"/>
          <w:lang w:eastAsia="ru-RU"/>
        </w:rPr>
        <w:t>2016 г.</w:t>
      </w:r>
    </w:p>
    <w:p w:rsidR="00953F2A" w:rsidRPr="00953F2A" w:rsidRDefault="00953F2A" w:rsidP="00953F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F2A" w:rsidRPr="00953F2A" w:rsidRDefault="00953F2A" w:rsidP="00953F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F2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</w:p>
    <w:p w:rsidR="00953F2A" w:rsidRPr="00953F2A" w:rsidRDefault="00953F2A" w:rsidP="00953F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F2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 и (или) объектов, на прилегающих территориях к  которым</w:t>
      </w:r>
    </w:p>
    <w:p w:rsidR="00953F2A" w:rsidRPr="00953F2A" w:rsidRDefault="00953F2A" w:rsidP="00953F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F2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допускается розничная продажа алкогольной продукции</w:t>
      </w:r>
    </w:p>
    <w:p w:rsidR="00953F2A" w:rsidRPr="00953F2A" w:rsidRDefault="00953F2A" w:rsidP="00953F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2821"/>
        <w:gridCol w:w="2789"/>
        <w:gridCol w:w="2976"/>
      </w:tblGrid>
      <w:tr w:rsidR="00953F2A" w:rsidRPr="00953F2A" w:rsidTr="00237BC3">
        <w:tc>
          <w:tcPr>
            <w:tcW w:w="594" w:type="dxa"/>
            <w:shd w:val="clear" w:color="auto" w:fill="auto"/>
          </w:tcPr>
          <w:p w:rsidR="00953F2A" w:rsidRPr="00953F2A" w:rsidRDefault="00953F2A" w:rsidP="00953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821" w:type="dxa"/>
            <w:shd w:val="clear" w:color="auto" w:fill="auto"/>
          </w:tcPr>
          <w:p w:rsidR="00953F2A" w:rsidRPr="00953F2A" w:rsidRDefault="00953F2A" w:rsidP="00953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2789" w:type="dxa"/>
            <w:shd w:val="clear" w:color="auto" w:fill="auto"/>
          </w:tcPr>
          <w:p w:rsidR="00953F2A" w:rsidRPr="00953F2A" w:rsidRDefault="00953F2A" w:rsidP="00953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2976" w:type="dxa"/>
            <w:shd w:val="clear" w:color="auto" w:fill="auto"/>
          </w:tcPr>
          <w:p w:rsidR="00953F2A" w:rsidRPr="00953F2A" w:rsidRDefault="00953F2A" w:rsidP="00953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местонахождения</w:t>
            </w:r>
          </w:p>
        </w:tc>
      </w:tr>
      <w:tr w:rsidR="00953F2A" w:rsidRPr="00953F2A" w:rsidTr="00237BC3">
        <w:tc>
          <w:tcPr>
            <w:tcW w:w="594" w:type="dxa"/>
            <w:shd w:val="clear" w:color="auto" w:fill="auto"/>
          </w:tcPr>
          <w:p w:rsidR="00953F2A" w:rsidRPr="00953F2A" w:rsidRDefault="00953F2A" w:rsidP="00953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shd w:val="clear" w:color="auto" w:fill="auto"/>
          </w:tcPr>
          <w:p w:rsidR="00953F2A" w:rsidRDefault="007B655E" w:rsidP="007B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Филиал</w:t>
            </w:r>
          </w:p>
          <w:p w:rsidR="007B655E" w:rsidRDefault="007B655E" w:rsidP="007B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5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МОБУ СОШ</w:t>
            </w:r>
          </w:p>
          <w:p w:rsidR="007B655E" w:rsidRPr="007B655E" w:rsidRDefault="00AD0332" w:rsidP="007B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раково – </w:t>
            </w:r>
            <w:r w:rsidR="007B655E" w:rsidRPr="007B65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ОШ </w:t>
            </w:r>
          </w:p>
          <w:p w:rsidR="007B655E" w:rsidRPr="00953F2A" w:rsidRDefault="00AD0332" w:rsidP="007B6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с.Новопетровское </w:t>
            </w:r>
          </w:p>
        </w:tc>
        <w:tc>
          <w:tcPr>
            <w:tcW w:w="2789" w:type="dxa"/>
            <w:shd w:val="clear" w:color="auto" w:fill="auto"/>
          </w:tcPr>
          <w:p w:rsidR="00953F2A" w:rsidRPr="00953F2A" w:rsidRDefault="00AD0332" w:rsidP="00AD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453342</w:t>
            </w:r>
            <w:r w:rsidR="00953F2A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,Республика Башкортостан,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Кугарчинский </w:t>
            </w:r>
            <w:r w:rsidR="00953F2A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с.Новопетровское</w:t>
            </w:r>
            <w:r w:rsidR="00953F2A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</w:t>
            </w:r>
            <w:proofErr w:type="gramStart"/>
            <w:r w:rsidR="00953F2A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.Ц</w:t>
            </w:r>
            <w:proofErr w:type="gramEnd"/>
            <w:r w:rsidR="00953F2A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ентральная, д.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34б</w:t>
            </w:r>
          </w:p>
        </w:tc>
        <w:tc>
          <w:tcPr>
            <w:tcW w:w="2976" w:type="dxa"/>
            <w:shd w:val="clear" w:color="auto" w:fill="auto"/>
          </w:tcPr>
          <w:p w:rsidR="00953F2A" w:rsidRPr="00953F2A" w:rsidRDefault="00953F2A" w:rsidP="00AD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3342</w:t>
            </w: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,Республика Башкортостан, 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Кугарчинский </w:t>
            </w: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с.Новопетровское</w:t>
            </w:r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</w:t>
            </w:r>
            <w:proofErr w:type="gramStart"/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.Ц</w:t>
            </w:r>
            <w:proofErr w:type="gramEnd"/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ентральная, д.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34б</w:t>
            </w:r>
          </w:p>
        </w:tc>
      </w:tr>
      <w:tr w:rsidR="00953F2A" w:rsidRPr="00953F2A" w:rsidTr="00237BC3">
        <w:tc>
          <w:tcPr>
            <w:tcW w:w="594" w:type="dxa"/>
            <w:shd w:val="clear" w:color="auto" w:fill="auto"/>
          </w:tcPr>
          <w:p w:rsidR="00953F2A" w:rsidRPr="00953F2A" w:rsidRDefault="00953F2A" w:rsidP="00953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shd w:val="clear" w:color="auto" w:fill="auto"/>
          </w:tcPr>
          <w:p w:rsidR="00953F2A" w:rsidRPr="00953F2A" w:rsidRDefault="00953F2A" w:rsidP="00AD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дошкольное образовательное бюджетное учреждение детский сад "</w:t>
            </w:r>
            <w:proofErr w:type="spellStart"/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Акбузат</w:t>
            </w:r>
            <w:proofErr w:type="spellEnd"/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".</w:t>
            </w:r>
          </w:p>
        </w:tc>
        <w:tc>
          <w:tcPr>
            <w:tcW w:w="2789" w:type="dxa"/>
            <w:shd w:val="clear" w:color="auto" w:fill="auto"/>
          </w:tcPr>
          <w:p w:rsidR="00953F2A" w:rsidRPr="00953F2A" w:rsidRDefault="00953F2A" w:rsidP="00AD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3342</w:t>
            </w: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,Республика Башкортостан, 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Кугарчинский </w:t>
            </w: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с.Саиткулово</w:t>
            </w: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</w:t>
            </w:r>
            <w:proofErr w:type="gramStart"/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ерхняя </w:t>
            </w: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20\1</w:t>
            </w:r>
          </w:p>
        </w:tc>
        <w:tc>
          <w:tcPr>
            <w:tcW w:w="2976" w:type="dxa"/>
            <w:shd w:val="clear" w:color="auto" w:fill="auto"/>
          </w:tcPr>
          <w:p w:rsidR="00953F2A" w:rsidRPr="00953F2A" w:rsidRDefault="00953F2A" w:rsidP="00953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450069,Республика Башкортостан, 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Кугарчинский </w:t>
            </w: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</w:t>
            </w:r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с.Саиткулово</w:t>
            </w:r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</w:t>
            </w:r>
            <w:proofErr w:type="gramStart"/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ерхняя </w:t>
            </w:r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20\1</w:t>
            </w:r>
          </w:p>
        </w:tc>
      </w:tr>
      <w:tr w:rsidR="00953F2A" w:rsidRPr="00953F2A" w:rsidTr="00237BC3">
        <w:tc>
          <w:tcPr>
            <w:tcW w:w="594" w:type="dxa"/>
            <w:shd w:val="clear" w:color="auto" w:fill="auto"/>
          </w:tcPr>
          <w:p w:rsidR="00953F2A" w:rsidRPr="00953F2A" w:rsidRDefault="00953F2A" w:rsidP="00953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21" w:type="dxa"/>
            <w:shd w:val="clear" w:color="auto" w:fill="auto"/>
          </w:tcPr>
          <w:p w:rsidR="00953F2A" w:rsidRPr="00953F2A" w:rsidRDefault="00AD0332" w:rsidP="00953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Новопетровский</w:t>
            </w:r>
            <w:r w:rsidR="00953F2A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фельдшерско-акушерский пункт</w:t>
            </w:r>
          </w:p>
        </w:tc>
        <w:tc>
          <w:tcPr>
            <w:tcW w:w="2789" w:type="dxa"/>
            <w:shd w:val="clear" w:color="auto" w:fill="auto"/>
          </w:tcPr>
          <w:p w:rsidR="00953F2A" w:rsidRPr="00953F2A" w:rsidRDefault="00953F2A" w:rsidP="00953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450069,Республика Башкортостан, 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Кугарчинский </w:t>
            </w: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с.Новопетровское</w:t>
            </w:r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</w:t>
            </w:r>
            <w:proofErr w:type="gramStart"/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.Ц</w:t>
            </w:r>
            <w:proofErr w:type="gramEnd"/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ентральная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34 а</w:t>
            </w:r>
          </w:p>
        </w:tc>
        <w:tc>
          <w:tcPr>
            <w:tcW w:w="2976" w:type="dxa"/>
            <w:shd w:val="clear" w:color="auto" w:fill="auto"/>
          </w:tcPr>
          <w:p w:rsidR="00953F2A" w:rsidRPr="00953F2A" w:rsidRDefault="00953F2A" w:rsidP="00953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450069,Республика Башкортостан, 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Кугарчинский </w:t>
            </w: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с.Новопетровское</w:t>
            </w:r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</w:t>
            </w:r>
            <w:proofErr w:type="gramStart"/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.Ц</w:t>
            </w:r>
            <w:proofErr w:type="gramEnd"/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ентральная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34 а</w:t>
            </w:r>
          </w:p>
        </w:tc>
      </w:tr>
      <w:tr w:rsidR="00953F2A" w:rsidRPr="00953F2A" w:rsidTr="00237BC3">
        <w:tc>
          <w:tcPr>
            <w:tcW w:w="594" w:type="dxa"/>
            <w:shd w:val="clear" w:color="auto" w:fill="auto"/>
          </w:tcPr>
          <w:p w:rsidR="00953F2A" w:rsidRPr="00953F2A" w:rsidRDefault="00953F2A" w:rsidP="00953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21" w:type="dxa"/>
            <w:shd w:val="clear" w:color="auto" w:fill="auto"/>
          </w:tcPr>
          <w:p w:rsidR="00953F2A" w:rsidRPr="00953F2A" w:rsidRDefault="00AD0332" w:rsidP="00953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Саиткуловская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ООШ </w:t>
            </w:r>
          </w:p>
        </w:tc>
        <w:tc>
          <w:tcPr>
            <w:tcW w:w="2789" w:type="dxa"/>
            <w:shd w:val="clear" w:color="auto" w:fill="auto"/>
          </w:tcPr>
          <w:p w:rsidR="00953F2A" w:rsidRPr="00953F2A" w:rsidRDefault="00953F2A" w:rsidP="00953F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450069,Республика Башкортостан, 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Кугарчинский </w:t>
            </w: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с.Саиткулово</w:t>
            </w:r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</w:t>
            </w:r>
            <w:proofErr w:type="gramStart"/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ерхняя </w:t>
            </w:r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976" w:type="dxa"/>
            <w:shd w:val="clear" w:color="auto" w:fill="auto"/>
          </w:tcPr>
          <w:p w:rsidR="00953F2A" w:rsidRPr="00953F2A" w:rsidRDefault="00953F2A" w:rsidP="00AD0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450069,Республика Башкортостан, 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Кугарчинский </w:t>
            </w:r>
            <w:r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район, 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с.Саиткулово</w:t>
            </w:r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</w:t>
            </w:r>
            <w:proofErr w:type="gramStart"/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ерхняя </w:t>
            </w:r>
            <w:r w:rsidR="00AD0332" w:rsidRPr="0095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д.</w:t>
            </w:r>
            <w:r w:rsidR="00AD0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</w:tbl>
    <w:p w:rsidR="00953F2A" w:rsidRDefault="00953F2A" w:rsidP="009835B6">
      <w:pPr>
        <w:spacing w:line="240" w:lineRule="auto"/>
        <w:ind w:firstLine="1134"/>
        <w:rPr>
          <w:rFonts w:ascii="Times New Roman" w:hAnsi="Times New Roman" w:cs="Times New Roman"/>
          <w:sz w:val="28"/>
          <w:szCs w:val="28"/>
        </w:rPr>
      </w:pPr>
    </w:p>
    <w:p w:rsidR="00953F2A" w:rsidRDefault="00953F2A" w:rsidP="007B65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53F2A" w:rsidSect="007E5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 New Bash">
    <w:altName w:val="Arial"/>
    <w:charset w:val="CC"/>
    <w:family w:val="swiss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8"/>
  <w:defaultTabStop w:val="708"/>
  <w:characterSpacingControl w:val="doNotCompress"/>
  <w:compat/>
  <w:rsids>
    <w:rsidRoot w:val="00C47021"/>
    <w:rsid w:val="00025345"/>
    <w:rsid w:val="004F40B0"/>
    <w:rsid w:val="00610E64"/>
    <w:rsid w:val="006D2127"/>
    <w:rsid w:val="007B655E"/>
    <w:rsid w:val="007E50D9"/>
    <w:rsid w:val="008247D0"/>
    <w:rsid w:val="00861844"/>
    <w:rsid w:val="008D4D93"/>
    <w:rsid w:val="00953F2A"/>
    <w:rsid w:val="009835B6"/>
    <w:rsid w:val="00985DF4"/>
    <w:rsid w:val="00AD0332"/>
    <w:rsid w:val="00B57A11"/>
    <w:rsid w:val="00BB31C9"/>
    <w:rsid w:val="00C47021"/>
    <w:rsid w:val="00C74A80"/>
    <w:rsid w:val="00CE3CC6"/>
    <w:rsid w:val="00D61D41"/>
    <w:rsid w:val="00D81AA3"/>
    <w:rsid w:val="00D83ABF"/>
    <w:rsid w:val="00DB58F3"/>
    <w:rsid w:val="00DE095F"/>
    <w:rsid w:val="00E92AB6"/>
    <w:rsid w:val="00EA7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CC6"/>
  </w:style>
  <w:style w:type="paragraph" w:styleId="1">
    <w:name w:val="heading 1"/>
    <w:basedOn w:val="a"/>
    <w:next w:val="a"/>
    <w:link w:val="10"/>
    <w:uiPriority w:val="9"/>
    <w:qFormat/>
    <w:rsid w:val="00AD033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D0332"/>
    <w:pPr>
      <w:keepNext/>
      <w:spacing w:after="0" w:line="240" w:lineRule="auto"/>
      <w:jc w:val="center"/>
      <w:outlineLvl w:val="1"/>
    </w:pPr>
    <w:rPr>
      <w:rFonts w:ascii="Arial New Bash" w:eastAsia="Times New Roman" w:hAnsi="Arial New Bash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qFormat/>
    <w:rsid w:val="00CE3CC6"/>
    <w:pPr>
      <w:ind w:left="5387"/>
    </w:pPr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C47021"/>
  </w:style>
  <w:style w:type="paragraph" w:styleId="a3">
    <w:name w:val="Balloon Text"/>
    <w:basedOn w:val="a"/>
    <w:link w:val="a4"/>
    <w:uiPriority w:val="99"/>
    <w:semiHidden/>
    <w:unhideWhenUsed/>
    <w:rsid w:val="007B6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5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033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AD0332"/>
    <w:rPr>
      <w:rFonts w:ascii="Arial New Bash" w:eastAsia="Times New Roman" w:hAnsi="Arial New Bash" w:cs="Times New Roman"/>
      <w:b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AD0332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AD0332"/>
    <w:rPr>
      <w:rFonts w:ascii="Times New Roman" w:eastAsia="Times New Roman" w:hAnsi="Times New Roman" w:cs="Times New Roman"/>
      <w:b/>
      <w:bCs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CE3CC6"/>
    <w:pPr>
      <w:ind w:left="5387"/>
    </w:pPr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C47021"/>
  </w:style>
  <w:style w:type="paragraph" w:styleId="a3">
    <w:name w:val="Balloon Text"/>
    <w:basedOn w:val="a"/>
    <w:link w:val="a4"/>
    <w:uiPriority w:val="99"/>
    <w:semiHidden/>
    <w:unhideWhenUsed/>
    <w:rsid w:val="007B6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4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1171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1</cp:lastModifiedBy>
  <cp:revision>12</cp:revision>
  <cp:lastPrinted>2016-06-16T08:29:00Z</cp:lastPrinted>
  <dcterms:created xsi:type="dcterms:W3CDTF">2016-03-21T04:19:00Z</dcterms:created>
  <dcterms:modified xsi:type="dcterms:W3CDTF">2016-06-16T08:29:00Z</dcterms:modified>
</cp:coreProperties>
</file>