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ayout w:type="fixed"/>
        <w:tblLook w:val="0000"/>
      </w:tblPr>
      <w:tblGrid>
        <w:gridCol w:w="4112"/>
        <w:gridCol w:w="710"/>
        <w:gridCol w:w="362"/>
        <w:gridCol w:w="4644"/>
        <w:gridCol w:w="55"/>
      </w:tblGrid>
      <w:tr w:rsidR="00617552" w:rsidRPr="00CE6584" w:rsidTr="00617552">
        <w:trPr>
          <w:cantSplit/>
          <w:trHeight w:val="1560"/>
        </w:trPr>
        <w:tc>
          <w:tcPr>
            <w:tcW w:w="4112" w:type="dxa"/>
          </w:tcPr>
          <w:p w:rsidR="00617552" w:rsidRDefault="00617552" w:rsidP="005972CF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617552" w:rsidRDefault="00617552" w:rsidP="005972CF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617552" w:rsidRPr="00EB19FC" w:rsidRDefault="00617552" w:rsidP="005972C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</w:t>
            </w:r>
            <w:proofErr w:type="spellStart"/>
            <w:r w:rsidRPr="00D90597">
              <w:rPr>
                <w:rFonts w:ascii="Rom Bsh" w:hAnsi="Rom Bsh"/>
                <w:b/>
                <w:sz w:val="20"/>
                <w:szCs w:val="20"/>
              </w:rPr>
              <w:t>Н</w:t>
            </w:r>
            <w:r>
              <w:rPr>
                <w:rFonts w:ascii="Rom Bsh" w:hAnsi="Rom Bsh"/>
                <w:b/>
                <w:sz w:val="20"/>
                <w:szCs w:val="20"/>
              </w:rPr>
              <w:t>овопетровка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Советы</w:t>
            </w:r>
          </w:p>
        </w:tc>
        <w:tc>
          <w:tcPr>
            <w:tcW w:w="1072" w:type="dxa"/>
            <w:gridSpan w:val="2"/>
            <w:vMerge w:val="restart"/>
          </w:tcPr>
          <w:p w:rsidR="00617552" w:rsidRDefault="00617552" w:rsidP="005972CF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666750" cy="9429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617552" w:rsidRDefault="00617552" w:rsidP="005972CF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617552" w:rsidRDefault="00617552" w:rsidP="005972C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617552" w:rsidRDefault="00617552" w:rsidP="0061755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617552" w:rsidRPr="00CE6584" w:rsidRDefault="00617552" w:rsidP="005972C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617552" w:rsidRPr="00B4263E" w:rsidTr="00617552">
        <w:trPr>
          <w:cantSplit/>
          <w:trHeight w:val="365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617552" w:rsidRDefault="00617552" w:rsidP="005972CF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 w:rsidRPr="0056056F">
              <w:rPr>
                <w:rFonts w:cs="Rom Bsh"/>
                <w:sz w:val="20"/>
              </w:rPr>
              <w:t>(рге</w:t>
            </w:r>
            <w:r w:rsidRPr="0056056F">
              <w:rPr>
                <w:sz w:val="20"/>
              </w:rPr>
              <w:t xml:space="preserve"> урам, </w:t>
            </w:r>
            <w:r w:rsidRPr="00D90597">
              <w:rPr>
                <w:rFonts w:ascii="Times New Roman" w:hAnsi="Times New Roman"/>
                <w:sz w:val="20"/>
              </w:rPr>
              <w:t>20</w:t>
            </w:r>
            <w:r w:rsidRPr="0056056F">
              <w:rPr>
                <w:sz w:val="20"/>
              </w:rPr>
              <w:t>, С1йет6ол</w:t>
            </w:r>
            <w:r>
              <w:rPr>
                <w:rFonts w:ascii="Times New Roman" w:hAnsi="Times New Roman"/>
                <w:sz w:val="20"/>
              </w:rPr>
              <w:t xml:space="preserve">,  тел. </w:t>
            </w:r>
          </w:p>
          <w:p w:rsidR="00617552" w:rsidRPr="00D90597" w:rsidRDefault="00617552" w:rsidP="005972CF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</w:t>
            </w:r>
            <w:r>
              <w:rPr>
                <w:rFonts w:ascii="Times New Roman" w:hAnsi="Times New Roman"/>
                <w:sz w:val="20"/>
                <w:lang w:val="ru-RU"/>
              </w:rPr>
              <w:t>56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ru-RU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617552" w:rsidRDefault="00617552" w:rsidP="005972CF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617552" w:rsidRDefault="00617552" w:rsidP="00617552">
            <w:pPr>
              <w:spacing w:line="216" w:lineRule="auto"/>
              <w:rPr>
                <w:rFonts w:ascii="Rom Bsh" w:hAnsi="Rom Bsh"/>
              </w:rPr>
            </w:pPr>
          </w:p>
          <w:p w:rsidR="00617552" w:rsidRPr="00D90597" w:rsidRDefault="00617552" w:rsidP="005972CF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r>
              <w:rPr>
                <w:rFonts w:ascii="Rom Bsh" w:hAnsi="Rom Bsh"/>
                <w:sz w:val="20"/>
                <w:lang w:val="ru-RU"/>
              </w:rPr>
              <w:t xml:space="preserve">с.Саиткулово </w:t>
            </w:r>
            <w:r w:rsidRPr="00D90597">
              <w:rPr>
                <w:rFonts w:ascii="Rom Bsh" w:hAnsi="Rom Bsh"/>
                <w:sz w:val="20"/>
                <w:lang w:val="ru-RU"/>
              </w:rPr>
              <w:t xml:space="preserve">ул. </w:t>
            </w:r>
            <w:proofErr w:type="gramStart"/>
            <w:r>
              <w:rPr>
                <w:sz w:val="20"/>
                <w:lang w:val="ru-RU"/>
              </w:rPr>
              <w:t>Верхняя</w:t>
            </w:r>
            <w:proofErr w:type="gramEnd"/>
            <w:r w:rsidRPr="00D90597">
              <w:rPr>
                <w:rFonts w:ascii="Rom Bsh" w:hAnsi="Rom Bsh"/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20</w:t>
            </w:r>
            <w:r w:rsidRPr="00D90597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                                              </w:t>
            </w:r>
            <w:r w:rsidRPr="00D90597">
              <w:rPr>
                <w:sz w:val="20"/>
                <w:lang w:val="ru-RU"/>
              </w:rPr>
              <w:t xml:space="preserve"> тел. 8 (</w:t>
            </w:r>
            <w:r>
              <w:rPr>
                <w:sz w:val="20"/>
                <w:lang w:val="ru-RU"/>
              </w:rPr>
              <w:t>34789</w:t>
            </w:r>
            <w:r w:rsidRPr="00D90597">
              <w:rPr>
                <w:sz w:val="20"/>
                <w:lang w:val="ru-RU"/>
              </w:rPr>
              <w:t>) 2-</w:t>
            </w:r>
            <w:r>
              <w:rPr>
                <w:sz w:val="20"/>
                <w:lang w:val="ru-RU"/>
              </w:rPr>
              <w:t>56-03</w:t>
            </w:r>
          </w:p>
        </w:tc>
      </w:tr>
      <w:tr w:rsidR="00617552" w:rsidRPr="000D680C" w:rsidTr="005972CF">
        <w:tblPrEx>
          <w:tblLook w:val="01E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617552" w:rsidRDefault="00617552" w:rsidP="005972CF">
            <w:pPr>
              <w:rPr>
                <w:rFonts w:ascii="Rom Bsh" w:hAnsi="Rom Bsh"/>
                <w:b/>
              </w:rPr>
            </w:pPr>
          </w:p>
          <w:p w:rsidR="00617552" w:rsidRPr="00C9001B" w:rsidRDefault="00617552" w:rsidP="00617552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   :АРАР     </w:t>
            </w:r>
          </w:p>
          <w:p w:rsidR="00617552" w:rsidRPr="00C9001B" w:rsidRDefault="00617552" w:rsidP="006B67A2">
            <w:pPr>
              <w:ind w:right="-214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</w:t>
            </w:r>
            <w:r>
              <w:t xml:space="preserve">  </w:t>
            </w:r>
            <w:r w:rsidRPr="000D680C">
              <w:t>«</w:t>
            </w:r>
            <w:r>
              <w:t>21</w:t>
            </w:r>
            <w:r w:rsidRPr="000D680C">
              <w:t xml:space="preserve">» </w:t>
            </w:r>
            <w:r>
              <w:t xml:space="preserve"> </w:t>
            </w:r>
            <w:r w:rsidR="006B67A2">
              <w:t>июнь</w:t>
            </w:r>
            <w:r>
              <w:t xml:space="preserve">   2017</w:t>
            </w:r>
            <w:r w:rsidRPr="000D680C">
              <w:t xml:space="preserve"> </w:t>
            </w:r>
            <w:proofErr w:type="spellStart"/>
            <w:r w:rsidRPr="000D680C">
              <w:t>й</w:t>
            </w:r>
            <w:proofErr w:type="spellEnd"/>
            <w:r>
              <w:t xml:space="preserve">                     № 74           </w:t>
            </w:r>
          </w:p>
        </w:tc>
        <w:tc>
          <w:tcPr>
            <w:tcW w:w="5006" w:type="dxa"/>
            <w:gridSpan w:val="2"/>
          </w:tcPr>
          <w:p w:rsidR="00617552" w:rsidRDefault="00617552" w:rsidP="005972CF">
            <w:pPr>
              <w:ind w:left="109"/>
              <w:jc w:val="center"/>
              <w:rPr>
                <w:b/>
                <w:caps/>
              </w:rPr>
            </w:pPr>
          </w:p>
          <w:p w:rsidR="00617552" w:rsidRPr="00617552" w:rsidRDefault="00617552" w:rsidP="00617552">
            <w:pPr>
              <w:ind w:left="109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   РЕШЕНИЕ</w:t>
            </w:r>
          </w:p>
          <w:p w:rsidR="00617552" w:rsidRPr="000D680C" w:rsidRDefault="00617552" w:rsidP="006B67A2">
            <w:pPr>
              <w:ind w:left="109"/>
              <w:jc w:val="center"/>
              <w:rPr>
                <w:caps/>
              </w:rPr>
            </w:pPr>
            <w:r w:rsidRPr="000D680C">
              <w:t>«</w:t>
            </w:r>
            <w:r>
              <w:t>21</w:t>
            </w:r>
            <w:r w:rsidRPr="000D680C">
              <w:t xml:space="preserve">» </w:t>
            </w:r>
            <w:r>
              <w:t xml:space="preserve"> </w:t>
            </w:r>
            <w:r w:rsidR="006B67A2">
              <w:t>июня</w:t>
            </w:r>
            <w:r>
              <w:t xml:space="preserve">  </w:t>
            </w:r>
            <w:r w:rsidRPr="000D680C">
              <w:t xml:space="preserve"> </w:t>
            </w:r>
            <w:r>
              <w:t>2017</w:t>
            </w:r>
            <w:r w:rsidRPr="000D680C">
              <w:t xml:space="preserve"> г.</w:t>
            </w:r>
          </w:p>
        </w:tc>
      </w:tr>
    </w:tbl>
    <w:p w:rsidR="00FE3E10" w:rsidRDefault="00FE3E10"/>
    <w:p w:rsidR="00617552" w:rsidRPr="00617552" w:rsidRDefault="00617552" w:rsidP="0061755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52">
        <w:rPr>
          <w:rFonts w:ascii="Times New Roman" w:hAnsi="Times New Roman" w:cs="Times New Roman"/>
          <w:b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 w:rsidRPr="00617552">
        <w:rPr>
          <w:rFonts w:ascii="Times New Roman" w:hAnsi="Times New Roman" w:cs="Times New Roman"/>
          <w:b/>
          <w:sz w:val="26"/>
          <w:szCs w:val="26"/>
        </w:rPr>
        <w:t>безнадежными</w:t>
      </w:r>
      <w:proofErr w:type="gramEnd"/>
      <w:r w:rsidRPr="006175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7552" w:rsidRPr="00617552" w:rsidRDefault="00617552" w:rsidP="0061755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7552">
        <w:rPr>
          <w:rFonts w:ascii="Times New Roman" w:hAnsi="Times New Roman" w:cs="Times New Roman"/>
          <w:b/>
          <w:sz w:val="26"/>
          <w:szCs w:val="26"/>
        </w:rPr>
        <w:t>к взысканию недоимки по местным налогам (в том числе отмененным</w:t>
      </w:r>
      <w:proofErr w:type="gramEnd"/>
    </w:p>
    <w:p w:rsidR="00617552" w:rsidRPr="00617552" w:rsidRDefault="00617552" w:rsidP="0061755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52">
        <w:rPr>
          <w:rFonts w:ascii="Times New Roman" w:hAnsi="Times New Roman" w:cs="Times New Roman"/>
          <w:b/>
          <w:sz w:val="26"/>
          <w:szCs w:val="26"/>
        </w:rPr>
        <w:t>местным налогам), задолженности по пеням, штрафам по этим налогам, порядка их списания</w:t>
      </w:r>
    </w:p>
    <w:p w:rsidR="00617552" w:rsidRPr="00617552" w:rsidRDefault="00617552" w:rsidP="00617552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17552" w:rsidRPr="00617552" w:rsidRDefault="00617552" w:rsidP="00617552">
      <w:pPr>
        <w:pStyle w:val="3"/>
        <w:ind w:left="142" w:firstLine="14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17552">
        <w:rPr>
          <w:rFonts w:ascii="Times New Roman" w:hAnsi="Times New Roman" w:cs="Times New Roman"/>
          <w:sz w:val="26"/>
          <w:szCs w:val="26"/>
        </w:rPr>
        <w:t xml:space="preserve">   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 сельского  поселения Новопетровский  сельсовет муниципального района Кугарчинский район Республики Башкортостан</w:t>
      </w:r>
    </w:p>
    <w:p w:rsidR="00617552" w:rsidRPr="00617552" w:rsidRDefault="00617552" w:rsidP="006175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17552">
        <w:rPr>
          <w:rFonts w:ascii="Times New Roman" w:hAnsi="Times New Roman" w:cs="Times New Roman"/>
          <w:sz w:val="26"/>
          <w:szCs w:val="26"/>
        </w:rPr>
        <w:t>РЕШИЛ: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17552">
        <w:rPr>
          <w:rFonts w:ascii="Times New Roman" w:hAnsi="Times New Roman" w:cs="Times New Roman"/>
          <w:b/>
          <w:sz w:val="26"/>
          <w:szCs w:val="26"/>
        </w:rPr>
        <w:t>1.</w:t>
      </w:r>
      <w:r w:rsidRPr="00617552">
        <w:rPr>
          <w:rFonts w:ascii="Times New Roman" w:hAnsi="Times New Roman" w:cs="Times New Roman"/>
          <w:sz w:val="26"/>
          <w:szCs w:val="26"/>
        </w:rPr>
        <w:t xml:space="preserve"> Установить, что безнадежными к взысканию признаются недоимка и задолженность по пеням и штрафам по местным налогам, числящихся за отдельными налогоплательщиками, взыскание которых оказалось невозможным в случаях: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1" w:name="Par20"/>
      <w:bookmarkEnd w:id="1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17552">
        <w:rPr>
          <w:rFonts w:ascii="Times New Roman" w:hAnsi="Times New Roman" w:cs="Times New Roman"/>
          <w:sz w:val="26"/>
          <w:szCs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2" w:name="Par21"/>
      <w:bookmarkEnd w:id="2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17552">
        <w:rPr>
          <w:rFonts w:ascii="Times New Roman" w:hAnsi="Times New Roman" w:cs="Times New Roman"/>
          <w:sz w:val="26"/>
          <w:szCs w:val="26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617552">
          <w:rPr>
            <w:rStyle w:val="a7"/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61755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617552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617552"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3" w:name="Par22"/>
      <w:bookmarkEnd w:id="3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17552">
        <w:rPr>
          <w:rFonts w:ascii="Times New Roman" w:hAnsi="Times New Roman" w:cs="Times New Roman"/>
          <w:sz w:val="26"/>
          <w:szCs w:val="26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617552">
        <w:rPr>
          <w:rFonts w:ascii="Times New Roman" w:hAnsi="Times New Roman" w:cs="Times New Roman"/>
          <w:sz w:val="26"/>
          <w:szCs w:val="26"/>
        </w:rPr>
        <w:t>в право</w:t>
      </w:r>
      <w:proofErr w:type="gramEnd"/>
      <w:r w:rsidRPr="00617552">
        <w:rPr>
          <w:rFonts w:ascii="Times New Roman" w:hAnsi="Times New Roman" w:cs="Times New Roman"/>
          <w:sz w:val="26"/>
          <w:szCs w:val="26"/>
        </w:rPr>
        <w:t xml:space="preserve"> наследования в установленный срок;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4" w:name="Par23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617552">
        <w:rPr>
          <w:rFonts w:ascii="Times New Roman" w:hAnsi="Times New Roman" w:cs="Times New Roman"/>
          <w:sz w:val="26"/>
          <w:szCs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17552">
        <w:rPr>
          <w:rFonts w:ascii="Times New Roman" w:hAnsi="Times New Roman" w:cs="Times New Roman"/>
          <w:sz w:val="26"/>
          <w:szCs w:val="26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17552">
        <w:rPr>
          <w:rFonts w:ascii="Times New Roman" w:hAnsi="Times New Roman" w:cs="Times New Roman"/>
          <w:sz w:val="26"/>
          <w:szCs w:val="26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17552">
        <w:rPr>
          <w:rFonts w:ascii="Times New Roman" w:hAnsi="Times New Roman" w:cs="Times New Roman"/>
          <w:sz w:val="26"/>
          <w:szCs w:val="26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17552">
        <w:rPr>
          <w:rFonts w:ascii="Times New Roman" w:hAnsi="Times New Roman" w:cs="Times New Roman"/>
          <w:sz w:val="26"/>
          <w:szCs w:val="26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17552">
        <w:rPr>
          <w:rFonts w:ascii="Times New Roman" w:hAnsi="Times New Roman" w:cs="Times New Roman"/>
          <w:b/>
          <w:sz w:val="26"/>
          <w:szCs w:val="26"/>
        </w:rPr>
        <w:t>2.</w:t>
      </w:r>
      <w:r w:rsidRPr="00617552">
        <w:rPr>
          <w:rFonts w:ascii="Times New Roman" w:hAnsi="Times New Roman" w:cs="Times New Roman"/>
          <w:sz w:val="26"/>
          <w:szCs w:val="26"/>
        </w:rPr>
        <w:t xml:space="preserve"> Документами, подтверждающими наличие дополнительных оснований, предусмотренных </w:t>
      </w:r>
      <w:hyperlink r:id="rId7" w:anchor="Par19" w:history="1">
        <w:r w:rsidRPr="0061755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пунктом 1</w:t>
        </w:r>
      </w:hyperlink>
      <w:r w:rsidRPr="00617552">
        <w:rPr>
          <w:rFonts w:ascii="Times New Roman" w:hAnsi="Times New Roman" w:cs="Times New Roman"/>
          <w:sz w:val="26"/>
          <w:szCs w:val="26"/>
        </w:rPr>
        <w:t xml:space="preserve"> настоящего решения, являются: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17552">
        <w:rPr>
          <w:rFonts w:ascii="Times New Roman" w:hAnsi="Times New Roman" w:cs="Times New Roman"/>
          <w:sz w:val="26"/>
          <w:szCs w:val="26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</w:t>
      </w:r>
      <w:hyperlink r:id="rId8" w:anchor="Par20" w:history="1">
        <w:r w:rsidRPr="0061755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6175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9" w:anchor="Par23" w:history="1">
        <w:r w:rsidRPr="0061755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7 пункта 1</w:t>
        </w:r>
      </w:hyperlink>
      <w:r w:rsidRPr="00617552">
        <w:rPr>
          <w:rFonts w:ascii="Times New Roman" w:hAnsi="Times New Roman" w:cs="Times New Roman"/>
          <w:sz w:val="26"/>
          <w:szCs w:val="26"/>
        </w:rPr>
        <w:t xml:space="preserve"> настоящего решения;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17552">
        <w:rPr>
          <w:rFonts w:ascii="Times New Roman" w:hAnsi="Times New Roman" w:cs="Times New Roman"/>
          <w:sz w:val="26"/>
          <w:szCs w:val="26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10" w:anchor="Par21" w:history="1">
        <w:r w:rsidRPr="0061755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пунктом 2 пункта 1</w:t>
        </w:r>
      </w:hyperlink>
      <w:r w:rsidRPr="00617552">
        <w:rPr>
          <w:rFonts w:ascii="Times New Roman" w:hAnsi="Times New Roman" w:cs="Times New Roman"/>
          <w:sz w:val="26"/>
          <w:szCs w:val="26"/>
        </w:rPr>
        <w:t xml:space="preserve"> настоящего решения;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17552">
        <w:rPr>
          <w:rFonts w:ascii="Times New Roman" w:hAnsi="Times New Roman" w:cs="Times New Roman"/>
          <w:sz w:val="26"/>
          <w:szCs w:val="26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</w:r>
      <w:hyperlink r:id="rId11" w:anchor="Par22" w:history="1">
        <w:r w:rsidRPr="0061755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пунктом 3 пункта 1</w:t>
        </w:r>
      </w:hyperlink>
      <w:r w:rsidRPr="00617552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 w:rsidRPr="00617552">
        <w:rPr>
          <w:rFonts w:ascii="Times New Roman" w:hAnsi="Times New Roman" w:cs="Times New Roman"/>
          <w:b/>
          <w:sz w:val="26"/>
          <w:szCs w:val="26"/>
        </w:rPr>
        <w:t xml:space="preserve">      3.</w:t>
      </w:r>
      <w:r w:rsidRPr="00617552">
        <w:rPr>
          <w:rFonts w:ascii="Times New Roman" w:hAnsi="Times New Roman" w:cs="Times New Roman"/>
          <w:sz w:val="26"/>
          <w:szCs w:val="26"/>
        </w:rPr>
        <w:t xml:space="preserve"> Решение о признании </w:t>
      </w:r>
      <w:proofErr w:type="gramStart"/>
      <w:r w:rsidRPr="00617552">
        <w:rPr>
          <w:rFonts w:ascii="Times New Roman" w:hAnsi="Times New Roman" w:cs="Times New Roman"/>
          <w:sz w:val="26"/>
          <w:szCs w:val="26"/>
        </w:rPr>
        <w:t>безнадежными</w:t>
      </w:r>
      <w:proofErr w:type="gramEnd"/>
      <w:r w:rsidRPr="00617552">
        <w:rPr>
          <w:rFonts w:ascii="Times New Roman" w:hAnsi="Times New Roman" w:cs="Times New Roman"/>
          <w:sz w:val="26"/>
          <w:szCs w:val="26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 w:rsidRPr="00617552">
        <w:rPr>
          <w:rFonts w:ascii="Times New Roman" w:hAnsi="Times New Roman" w:cs="Times New Roman"/>
          <w:sz w:val="26"/>
          <w:szCs w:val="26"/>
        </w:rPr>
        <w:t xml:space="preserve">     </w:t>
      </w:r>
      <w:r w:rsidRPr="00617552">
        <w:rPr>
          <w:rFonts w:ascii="Times New Roman" w:hAnsi="Times New Roman" w:cs="Times New Roman"/>
          <w:b/>
          <w:sz w:val="26"/>
          <w:szCs w:val="26"/>
        </w:rPr>
        <w:t>4.</w:t>
      </w:r>
      <w:r w:rsidRPr="00617552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 w:rsidRPr="00617552"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  <w:r w:rsidRPr="00617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 w:rsidRPr="00617552">
        <w:rPr>
          <w:rFonts w:ascii="Times New Roman" w:hAnsi="Times New Roman" w:cs="Times New Roman"/>
          <w:sz w:val="26"/>
          <w:szCs w:val="26"/>
        </w:rPr>
        <w:t>Глава  сельского поселения                                       Х.А.Аллабердин.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  <w:r w:rsidRPr="00617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552" w:rsidRPr="00617552" w:rsidRDefault="00617552" w:rsidP="00617552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617552" w:rsidRPr="00617552" w:rsidSect="006175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552"/>
    <w:rsid w:val="00617552"/>
    <w:rsid w:val="006B67A2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10"/>
  </w:style>
  <w:style w:type="paragraph" w:styleId="1">
    <w:name w:val="heading 1"/>
    <w:basedOn w:val="a"/>
    <w:next w:val="a"/>
    <w:link w:val="10"/>
    <w:qFormat/>
    <w:rsid w:val="00617552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6175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617552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552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61755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617552"/>
    <w:rPr>
      <w:rFonts w:ascii="Rom Bsh" w:eastAsia="Times New Roman" w:hAnsi="Rom Bsh" w:cs="Times New Roman"/>
      <w:b/>
      <w:bCs/>
      <w:spacing w:val="-20"/>
      <w:sz w:val="20"/>
      <w:szCs w:val="20"/>
      <w:lang w:val="tt-RU"/>
    </w:rPr>
  </w:style>
  <w:style w:type="paragraph" w:styleId="a3">
    <w:name w:val="Body Text"/>
    <w:basedOn w:val="a"/>
    <w:link w:val="a4"/>
    <w:rsid w:val="00617552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617552"/>
    <w:rPr>
      <w:rFonts w:ascii="Rom Bsh" w:eastAsia="Times New Roman" w:hAnsi="Rom Bsh" w:cs="Times New Roman"/>
      <w:sz w:val="24"/>
      <w:szCs w:val="20"/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6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5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617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7552"/>
    <w:rPr>
      <w:sz w:val="16"/>
      <w:szCs w:val="16"/>
    </w:rPr>
  </w:style>
  <w:style w:type="character" w:styleId="a7">
    <w:name w:val="Hyperlink"/>
    <w:basedOn w:val="a0"/>
    <w:uiPriority w:val="99"/>
    <w:unhideWhenUsed/>
    <w:rsid w:val="00617552"/>
    <w:rPr>
      <w:color w:val="0000FF"/>
      <w:u w:val="single"/>
    </w:rPr>
  </w:style>
  <w:style w:type="paragraph" w:customStyle="1" w:styleId="ConsPlusNormal">
    <w:name w:val="ConsPlusNormal"/>
    <w:rsid w:val="00617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617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2017-06-19T09:17:00Z</cp:lastPrinted>
  <dcterms:created xsi:type="dcterms:W3CDTF">2017-06-19T09:11:00Z</dcterms:created>
  <dcterms:modified xsi:type="dcterms:W3CDTF">2017-06-19T09:18:00Z</dcterms:modified>
</cp:coreProperties>
</file>