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8"/>
        <w:gridCol w:w="1420"/>
        <w:gridCol w:w="4258"/>
      </w:tblGrid>
      <w:tr w:rsidR="003D4DCA" w:rsidTr="004B4A01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4DCA" w:rsidRPr="00EA0F74" w:rsidRDefault="003D4DCA" w:rsidP="004B4A01">
            <w:pPr>
              <w:pStyle w:val="1"/>
              <w:spacing w:line="216" w:lineRule="auto"/>
              <w:rPr>
                <w:rFonts w:ascii="Rom Bsh" w:hAnsi="Rom Bsh"/>
                <w:spacing w:val="-20"/>
                <w:sz w:val="18"/>
                <w:szCs w:val="18"/>
              </w:rPr>
            </w:pPr>
          </w:p>
          <w:p w:rsidR="003D4DCA" w:rsidRPr="00EA0F74" w:rsidRDefault="003D4DCA" w:rsidP="004B4A01">
            <w:pPr>
              <w:pStyle w:val="1"/>
              <w:spacing w:line="216" w:lineRule="auto"/>
              <w:jc w:val="center"/>
              <w:rPr>
                <w:b/>
                <w:spacing w:val="-20"/>
                <w:sz w:val="18"/>
                <w:szCs w:val="18"/>
              </w:rPr>
            </w:pPr>
            <w:r w:rsidRPr="00EA0F74">
              <w:rPr>
                <w:b/>
                <w:spacing w:val="-20"/>
                <w:sz w:val="18"/>
                <w:szCs w:val="18"/>
              </w:rPr>
              <w:t>БАШ</w:t>
            </w:r>
            <w:r w:rsidRPr="00EA0F74">
              <w:rPr>
                <w:b/>
                <w:spacing w:val="-20"/>
                <w:sz w:val="18"/>
                <w:szCs w:val="18"/>
                <w:lang w:val="ba-RU"/>
              </w:rPr>
              <w:t>Ҡ</w:t>
            </w:r>
            <w:r w:rsidRPr="00EA0F74">
              <w:rPr>
                <w:b/>
                <w:spacing w:val="-20"/>
                <w:sz w:val="18"/>
                <w:szCs w:val="18"/>
              </w:rPr>
              <w:t>ОРТОСТАН РЕСПУБЛИКА</w:t>
            </w:r>
            <w:r w:rsidRPr="00EA0F74">
              <w:rPr>
                <w:b/>
                <w:spacing w:val="-20"/>
                <w:sz w:val="18"/>
                <w:szCs w:val="18"/>
                <w:lang w:val="ba-RU"/>
              </w:rPr>
              <w:t>Һ</w:t>
            </w:r>
            <w:r w:rsidRPr="00EA0F74">
              <w:rPr>
                <w:b/>
                <w:spacing w:val="-20"/>
                <w:sz w:val="18"/>
                <w:szCs w:val="18"/>
              </w:rPr>
              <w:t xml:space="preserve">Ы </w:t>
            </w:r>
            <w:r w:rsidRPr="00EA0F74">
              <w:rPr>
                <w:b/>
                <w:sz w:val="18"/>
                <w:szCs w:val="18"/>
              </w:rPr>
              <w:t>К</w:t>
            </w:r>
            <w:r w:rsidRPr="00EA0F74">
              <w:rPr>
                <w:b/>
                <w:sz w:val="18"/>
                <w:szCs w:val="18"/>
                <w:lang w:val="ba-RU"/>
              </w:rPr>
              <w:t>Ү</w:t>
            </w:r>
            <w:r w:rsidRPr="00EA0F74">
              <w:rPr>
                <w:b/>
                <w:sz w:val="18"/>
                <w:szCs w:val="18"/>
              </w:rPr>
              <w:t>Г</w:t>
            </w:r>
            <w:r w:rsidRPr="00EA0F74">
              <w:rPr>
                <w:b/>
                <w:sz w:val="18"/>
                <w:szCs w:val="18"/>
                <w:lang w:val="ba-RU"/>
              </w:rPr>
              <w:t>Ә</w:t>
            </w:r>
            <w:r w:rsidRPr="00EA0F74">
              <w:rPr>
                <w:b/>
                <w:sz w:val="18"/>
                <w:szCs w:val="18"/>
              </w:rPr>
              <w:t>РСЕН РАЙОНЫ МУНИЦИПАЛЬ РАЙОНЫНЫ</w:t>
            </w:r>
            <w:r w:rsidRPr="00EA0F74">
              <w:rPr>
                <w:b/>
                <w:sz w:val="18"/>
                <w:szCs w:val="18"/>
                <w:lang w:val="ba-RU"/>
              </w:rPr>
              <w:t>Ң</w:t>
            </w:r>
            <w:r w:rsidRPr="00EA0F74">
              <w:rPr>
                <w:b/>
                <w:sz w:val="18"/>
                <w:szCs w:val="18"/>
              </w:rPr>
              <w:t xml:space="preserve"> НОВОПЕТРОВКА АУЫЛ СОВЕТЫ АУЫЛ БИЛ</w:t>
            </w:r>
            <w:r w:rsidRPr="00EA0F74">
              <w:rPr>
                <w:b/>
                <w:sz w:val="18"/>
                <w:szCs w:val="18"/>
                <w:lang w:val="ba-RU"/>
              </w:rPr>
              <w:t>Ә</w:t>
            </w:r>
            <w:r w:rsidRPr="00EA0F74">
              <w:rPr>
                <w:b/>
                <w:sz w:val="18"/>
                <w:szCs w:val="18"/>
              </w:rPr>
              <w:t>М</w:t>
            </w:r>
            <w:r w:rsidRPr="00EA0F74">
              <w:rPr>
                <w:b/>
                <w:sz w:val="18"/>
                <w:szCs w:val="18"/>
                <w:lang w:val="ba-RU"/>
              </w:rPr>
              <w:t>ӘҺ</w:t>
            </w:r>
            <w:r w:rsidRPr="00EA0F74">
              <w:rPr>
                <w:b/>
                <w:sz w:val="18"/>
                <w:szCs w:val="18"/>
              </w:rPr>
              <w:t>Е ХАКИМИ</w:t>
            </w:r>
            <w:r w:rsidRPr="00EA0F74">
              <w:rPr>
                <w:b/>
                <w:sz w:val="24"/>
                <w:lang w:val="ba-RU"/>
              </w:rPr>
              <w:t>ә</w:t>
            </w:r>
            <w:r w:rsidRPr="00EA0F74">
              <w:rPr>
                <w:b/>
                <w:sz w:val="18"/>
                <w:szCs w:val="18"/>
              </w:rPr>
              <w:t>ТЕ</w:t>
            </w:r>
          </w:p>
          <w:p w:rsidR="003D4DCA" w:rsidRDefault="003D4DCA" w:rsidP="004B4A01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3D4DCA" w:rsidRDefault="003D4DCA" w:rsidP="004B4A01">
            <w:pPr>
              <w:spacing w:line="216" w:lineRule="auto"/>
              <w:jc w:val="center"/>
              <w:rPr>
                <w:sz w:val="20"/>
                <w:szCs w:val="20"/>
                <w:lang w:eastAsia="ar-SA"/>
              </w:rPr>
            </w:pPr>
          </w:p>
          <w:p w:rsidR="003D4DCA" w:rsidRDefault="003D4DCA" w:rsidP="004B4A01">
            <w:pPr>
              <w:spacing w:line="216" w:lineRule="auto"/>
              <w:jc w:val="center"/>
            </w:pPr>
          </w:p>
          <w:p w:rsidR="003D4DCA" w:rsidRDefault="003D4DCA" w:rsidP="004B4A01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4840" cy="792480"/>
                  <wp:effectExtent l="0" t="0" r="381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D4DCA" w:rsidRPr="00EA0F74" w:rsidRDefault="003D4DCA" w:rsidP="004B4A01">
            <w:pPr>
              <w:pStyle w:val="1"/>
              <w:spacing w:line="216" w:lineRule="auto"/>
              <w:rPr>
                <w:spacing w:val="-20"/>
                <w:sz w:val="18"/>
                <w:szCs w:val="18"/>
              </w:rPr>
            </w:pPr>
          </w:p>
          <w:p w:rsidR="003D4DCA" w:rsidRPr="00EA0F74" w:rsidRDefault="003D4DCA" w:rsidP="004B4A01">
            <w:pPr>
              <w:pStyle w:val="1"/>
              <w:spacing w:line="216" w:lineRule="auto"/>
              <w:jc w:val="center"/>
              <w:rPr>
                <w:spacing w:val="-20"/>
                <w:sz w:val="18"/>
                <w:szCs w:val="18"/>
              </w:rPr>
            </w:pPr>
            <w:r w:rsidRPr="00EA0F74">
              <w:rPr>
                <w:sz w:val="18"/>
                <w:szCs w:val="18"/>
              </w:rPr>
              <w:t>РЕСПУБЛИКА  БАШКОРТОСТАН</w:t>
            </w:r>
            <w:r w:rsidRPr="00EA0F74">
              <w:rPr>
                <w:spacing w:val="-20"/>
                <w:sz w:val="18"/>
                <w:szCs w:val="18"/>
              </w:rPr>
              <w:t xml:space="preserve"> АДМИНИСТРАЦИЯ  </w:t>
            </w:r>
            <w:r w:rsidRPr="00EA0F74">
              <w:rPr>
                <w:sz w:val="18"/>
                <w:szCs w:val="18"/>
              </w:rPr>
              <w:t>СЕЛЬСКОГО ПОСЕЛЕНИЯ НОВОПЕТРОВСКИЙ СЕЛЬСОВЕТ МУНИЦИПАЛЬНОГО РАЙОНА КУГАРЧИНСКИЙ РАЙОН</w:t>
            </w:r>
          </w:p>
          <w:p w:rsidR="003D4DCA" w:rsidRDefault="003D4DCA" w:rsidP="004B4A01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3D4DCA" w:rsidTr="004B4A01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253"/>
            </w:tblGrid>
            <w:tr w:rsidR="003D4DCA" w:rsidTr="004B4A01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253"/>
                  </w:tblGrid>
                  <w:tr w:rsidR="003D4DCA" w:rsidTr="004B4A01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3D4DCA" w:rsidRDefault="003D4DCA" w:rsidP="004B4A01">
                        <w:pPr>
                          <w:pStyle w:val="a8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 w:rsidRPr="008C7D6D">
                          <w:rPr>
                            <w:rFonts w:ascii="Times New Roman" w:hAnsi="Times New Roman"/>
                            <w:sz w:val="20"/>
                          </w:rPr>
                          <w:t>С</w:t>
                        </w:r>
                        <w:r w:rsidRPr="008C7D6D">
                          <w:rPr>
                            <w:rFonts w:ascii="Times New Roman" w:hAnsi="Times New Roman"/>
                            <w:sz w:val="20"/>
                            <w:lang w:val="ba-RU"/>
                          </w:rPr>
                          <w:t>ә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йет</w:t>
                        </w:r>
                        <w:r>
                          <w:rPr>
                            <w:rFonts w:ascii="Times New Roman" w:hAnsi="Times New Roman"/>
                            <w:sz w:val="20"/>
                            <w:lang w:val="ba-RU"/>
                          </w:rPr>
                          <w:t>ҡ</w:t>
                        </w:r>
                        <w:r w:rsidRPr="008C7D6D">
                          <w:rPr>
                            <w:rFonts w:ascii="Times New Roman" w:hAnsi="Times New Roman"/>
                            <w:sz w:val="20"/>
                          </w:rPr>
                          <w:t>ол</w:t>
                        </w:r>
                        <w:r w:rsidRPr="008C7D6D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 ауылы,</w:t>
                        </w:r>
                        <w:r w:rsidRPr="008C7D6D">
                          <w:rPr>
                            <w:rFonts w:ascii="Times New Roman" w:hAnsi="Times New Roman"/>
                            <w:sz w:val="20"/>
                            <w:lang w:val="ba-RU"/>
                          </w:rPr>
                          <w:t>Ү</w:t>
                        </w:r>
                        <w:r w:rsidRPr="008C7D6D">
                          <w:rPr>
                            <w:rFonts w:ascii="Times New Roman" w:hAnsi="Times New Roman"/>
                            <w:sz w:val="20"/>
                          </w:rPr>
                          <w:t>рге</w:t>
                        </w:r>
                        <w:r w:rsidRPr="008C7D6D"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 xml:space="preserve"> урам,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3D4DCA" w:rsidRDefault="003D4DCA" w:rsidP="004B4A01"/>
              </w:tc>
            </w:tr>
          </w:tbl>
          <w:p w:rsidR="003D4DCA" w:rsidRDefault="003D4DCA" w:rsidP="004B4A01"/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3D4DCA" w:rsidRDefault="003D4DCA" w:rsidP="004B4A01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3D4DCA" w:rsidRPr="00EA0F74" w:rsidRDefault="003D4DCA" w:rsidP="004B4A01">
            <w:pPr>
              <w:pStyle w:val="2"/>
              <w:spacing w:line="216" w:lineRule="auto"/>
              <w:rPr>
                <w:b/>
                <w:sz w:val="22"/>
                <w:szCs w:val="22"/>
              </w:rPr>
            </w:pPr>
            <w:r w:rsidRPr="00EA0F74">
              <w:rPr>
                <w:b/>
                <w:sz w:val="22"/>
                <w:szCs w:val="22"/>
              </w:rPr>
              <w:t>453342,село Саиткулово ,улица Верхняя №20</w:t>
            </w:r>
          </w:p>
        </w:tc>
      </w:tr>
      <w:tr w:rsidR="003D4DCA" w:rsidTr="004B4A01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3D4DCA" w:rsidRDefault="003D4DCA" w:rsidP="004B4A01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val="ba-RU" w:eastAsia="ar-SA"/>
              </w:rPr>
              <w:t>24</w:t>
            </w:r>
            <w:r>
              <w:rPr>
                <w:sz w:val="28"/>
                <w:szCs w:val="28"/>
                <w:lang w:eastAsia="ar-SA"/>
              </w:rPr>
              <w:t>.</w:t>
            </w:r>
            <w:r>
              <w:rPr>
                <w:sz w:val="28"/>
                <w:szCs w:val="28"/>
                <w:lang w:val="ba-RU" w:eastAsia="ar-SA"/>
              </w:rPr>
              <w:t>12</w:t>
            </w:r>
            <w:r>
              <w:rPr>
                <w:sz w:val="28"/>
                <w:szCs w:val="28"/>
                <w:lang w:eastAsia="ar-SA"/>
              </w:rPr>
              <w:t>.2018й.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3D4DCA" w:rsidRPr="000B0091" w:rsidRDefault="003D4DCA" w:rsidP="004B4A01">
            <w:pPr>
              <w:suppressAutoHyphens/>
              <w:spacing w:line="216" w:lineRule="auto"/>
              <w:jc w:val="center"/>
              <w:rPr>
                <w:sz w:val="28"/>
                <w:szCs w:val="28"/>
                <w:lang w:val="ba-RU" w:eastAsia="ar-SA"/>
              </w:rPr>
            </w:pPr>
            <w:r>
              <w:rPr>
                <w:sz w:val="28"/>
                <w:szCs w:val="28"/>
                <w:lang w:eastAsia="ar-SA"/>
              </w:rPr>
              <w:t xml:space="preserve">№ </w:t>
            </w:r>
            <w:r>
              <w:rPr>
                <w:sz w:val="28"/>
                <w:szCs w:val="28"/>
                <w:lang w:val="ba-RU" w:eastAsia="ar-SA"/>
              </w:rPr>
              <w:t>55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3D4DCA" w:rsidRDefault="003D4DCA" w:rsidP="004B4A01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val="ba-RU" w:eastAsia="ar-SA"/>
              </w:rPr>
              <w:t>24</w:t>
            </w:r>
            <w:r>
              <w:rPr>
                <w:sz w:val="28"/>
                <w:szCs w:val="28"/>
                <w:lang w:eastAsia="ar-SA"/>
              </w:rPr>
              <w:t>.</w:t>
            </w:r>
            <w:r>
              <w:rPr>
                <w:sz w:val="28"/>
                <w:szCs w:val="28"/>
                <w:lang w:val="ba-RU" w:eastAsia="ar-SA"/>
              </w:rPr>
              <w:t>12</w:t>
            </w:r>
            <w:r>
              <w:rPr>
                <w:sz w:val="28"/>
                <w:szCs w:val="28"/>
                <w:lang w:eastAsia="ar-SA"/>
              </w:rPr>
              <w:t>.2018 г.</w:t>
            </w:r>
          </w:p>
        </w:tc>
      </w:tr>
    </w:tbl>
    <w:p w:rsidR="003D4DCA" w:rsidRPr="00EA0F74" w:rsidRDefault="003D4DCA" w:rsidP="003D4DCA">
      <w:pPr>
        <w:pStyle w:val="ConsPlusTitle"/>
        <w:widowControl/>
        <w:rPr>
          <w:sz w:val="28"/>
          <w:szCs w:val="28"/>
          <w:lang w:val="ba-RU"/>
        </w:rPr>
      </w:pPr>
    </w:p>
    <w:p w:rsidR="003D4DCA" w:rsidRDefault="003D4DCA" w:rsidP="003D4DCA">
      <w:pPr>
        <w:pStyle w:val="ConsPlusTitle"/>
        <w:widowControl/>
        <w:jc w:val="center"/>
        <w:rPr>
          <w:sz w:val="28"/>
          <w:szCs w:val="28"/>
        </w:rPr>
      </w:pPr>
    </w:p>
    <w:p w:rsidR="003D4DCA" w:rsidRDefault="003D4DCA" w:rsidP="003D4DCA">
      <w:pPr>
        <w:pStyle w:val="ConsPlusTitle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КАРАР  </w:t>
      </w:r>
      <w:r>
        <w:rPr>
          <w:sz w:val="28"/>
          <w:szCs w:val="28"/>
          <w:lang w:val="ba-RU"/>
        </w:rPr>
        <w:t xml:space="preserve">                                                  </w:t>
      </w:r>
      <w:r>
        <w:rPr>
          <w:sz w:val="28"/>
          <w:szCs w:val="28"/>
        </w:rPr>
        <w:t xml:space="preserve"> П О С Т А Н О В Л Е Н И Е</w:t>
      </w:r>
    </w:p>
    <w:p w:rsidR="003D4DCA" w:rsidRDefault="003D4DCA" w:rsidP="003D4DCA">
      <w:pPr>
        <w:pStyle w:val="ConsPlusTitle"/>
        <w:widowControl/>
        <w:jc w:val="center"/>
        <w:rPr>
          <w:sz w:val="28"/>
          <w:szCs w:val="28"/>
        </w:rPr>
      </w:pPr>
    </w:p>
    <w:p w:rsidR="003D4DCA" w:rsidRDefault="003D4DCA" w:rsidP="003D4DCA">
      <w:pPr>
        <w:pStyle w:val="ConsPlusTitle"/>
        <w:widowControl/>
        <w:rPr>
          <w:sz w:val="28"/>
          <w:szCs w:val="28"/>
        </w:rPr>
      </w:pPr>
    </w:p>
    <w:p w:rsidR="003D4DCA" w:rsidRPr="00C532AD" w:rsidRDefault="003D4DCA" w:rsidP="003D4DCA">
      <w:pPr>
        <w:pStyle w:val="ConsPlusTitle"/>
        <w:widowControl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16296">
        <w:rPr>
          <w:sz w:val="28"/>
          <w:szCs w:val="28"/>
        </w:rPr>
        <w:t xml:space="preserve">Об утверждении </w:t>
      </w:r>
      <w:r>
        <w:rPr>
          <w:sz w:val="28"/>
          <w:szCs w:val="28"/>
        </w:rPr>
        <w:t xml:space="preserve">Перечня главных администраторов доходов бюджета сельского поселения </w:t>
      </w:r>
      <w:r>
        <w:rPr>
          <w:sz w:val="28"/>
          <w:szCs w:val="28"/>
          <w:lang w:val="ba-RU"/>
        </w:rPr>
        <w:t>Новопетровский</w:t>
      </w:r>
      <w:r>
        <w:rPr>
          <w:sz w:val="28"/>
          <w:szCs w:val="28"/>
        </w:rPr>
        <w:t xml:space="preserve"> сельсовет муниципального района </w:t>
      </w:r>
      <w:r w:rsidRPr="00C532AD">
        <w:rPr>
          <w:sz w:val="28"/>
          <w:szCs w:val="28"/>
        </w:rPr>
        <w:t>Кугарчинский район Республики Башкортостан, а также состава закрепляемых за ними кодов классификации доходов бюджета</w:t>
      </w:r>
    </w:p>
    <w:p w:rsidR="003D4DCA" w:rsidRPr="00C532AD" w:rsidRDefault="003D4DCA" w:rsidP="003D4DCA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DCA" w:rsidRDefault="003D4DCA" w:rsidP="003D4DCA">
      <w:pPr>
        <w:pStyle w:val="ConsPlusNormal"/>
        <w:tabs>
          <w:tab w:val="left" w:pos="720"/>
        </w:tabs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16296">
        <w:rPr>
          <w:rFonts w:ascii="Times New Roman" w:hAnsi="Times New Roman" w:cs="Times New Roman"/>
          <w:sz w:val="28"/>
          <w:szCs w:val="28"/>
        </w:rPr>
        <w:tab/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соответствии со статьей 20 </w:t>
      </w:r>
      <w:r w:rsidRPr="00216296">
        <w:rPr>
          <w:rFonts w:ascii="Times New Roman" w:hAnsi="Times New Roman" w:cs="Times New Roman"/>
          <w:sz w:val="28"/>
          <w:szCs w:val="28"/>
        </w:rPr>
        <w:t>Бюджетног</w:t>
      </w:r>
      <w:r>
        <w:rPr>
          <w:rFonts w:ascii="Times New Roman" w:hAnsi="Times New Roman" w:cs="Times New Roman"/>
          <w:sz w:val="28"/>
          <w:szCs w:val="28"/>
        </w:rPr>
        <w:t>о кодекса Российской Федерации</w:t>
      </w:r>
      <w:r w:rsidRPr="0021629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D4DCA" w:rsidRDefault="003D4DCA" w:rsidP="003D4DCA">
      <w:pPr>
        <w:pStyle w:val="ConsPlusNormal"/>
        <w:tabs>
          <w:tab w:val="left" w:pos="720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59B">
        <w:rPr>
          <w:rFonts w:ascii="Times New Roman" w:hAnsi="Times New Roman" w:cs="Times New Roman"/>
          <w:b/>
          <w:sz w:val="28"/>
          <w:szCs w:val="28"/>
        </w:rPr>
        <w:t>п о с т а н о в л я ю:</w:t>
      </w:r>
    </w:p>
    <w:p w:rsidR="003D4DCA" w:rsidRPr="00F2259B" w:rsidRDefault="003D4DCA" w:rsidP="003D4DCA">
      <w:pPr>
        <w:pStyle w:val="ConsPlusNormal"/>
        <w:tabs>
          <w:tab w:val="left" w:pos="720"/>
        </w:tabs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4DCA" w:rsidRDefault="003D4DCA" w:rsidP="003D4DCA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1. Утвердить прилагаемый Перечень главных администраторов доходов бюджета сельского поселения </w:t>
      </w:r>
      <w:r>
        <w:rPr>
          <w:b w:val="0"/>
          <w:sz w:val="28"/>
          <w:szCs w:val="28"/>
          <w:lang w:val="ba-RU"/>
        </w:rPr>
        <w:t xml:space="preserve">Новопетровский </w:t>
      </w:r>
      <w:r>
        <w:rPr>
          <w:b w:val="0"/>
          <w:sz w:val="28"/>
          <w:szCs w:val="28"/>
        </w:rPr>
        <w:t xml:space="preserve"> сельсовет муниципального района Кугарчинский район Республики Башкортостан, закрепляемых за ними   видов (подвидов) доходов бюджета сельского поселения </w:t>
      </w:r>
      <w:r>
        <w:rPr>
          <w:b w:val="0"/>
          <w:sz w:val="28"/>
          <w:szCs w:val="28"/>
          <w:lang w:val="ba-RU"/>
        </w:rPr>
        <w:t>Новопетровский</w:t>
      </w:r>
      <w:r>
        <w:rPr>
          <w:b w:val="0"/>
          <w:sz w:val="28"/>
          <w:szCs w:val="28"/>
        </w:rPr>
        <w:t xml:space="preserve"> сельсовет муниципального района Кугарчинский район Республики Башкортостан.</w:t>
      </w:r>
    </w:p>
    <w:p w:rsidR="003D4DCA" w:rsidRDefault="003D4DCA" w:rsidP="003D4DCA">
      <w:pPr>
        <w:pStyle w:val="ConsPlusTitle"/>
        <w:widowControl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  2. Обеспечить доведение изменений в Перечень главных администраторов доходов бюджета сельского поселения </w:t>
      </w:r>
      <w:r>
        <w:rPr>
          <w:b w:val="0"/>
          <w:sz w:val="28"/>
          <w:szCs w:val="28"/>
          <w:lang w:val="ba-RU"/>
        </w:rPr>
        <w:t>Новопетровский</w:t>
      </w:r>
      <w:r>
        <w:rPr>
          <w:b w:val="0"/>
          <w:sz w:val="28"/>
          <w:szCs w:val="28"/>
        </w:rPr>
        <w:t xml:space="preserve"> сельсовет муниципального района Кугарчинский район Республики Башкортостан, а также состава закрепляемых за ними кодов классификации доходов бюджета, до отделения Управления Федерального казначейства по Республике Башкортостан в течение трех календарных дней с даты их принятия.</w:t>
      </w:r>
    </w:p>
    <w:p w:rsidR="003D4DCA" w:rsidRPr="007A0715" w:rsidRDefault="003D4DCA" w:rsidP="003D4DCA">
      <w:pPr>
        <w:pStyle w:val="ConsPlusTitle"/>
        <w:widowControl/>
        <w:rPr>
          <w:sz w:val="28"/>
          <w:szCs w:val="28"/>
        </w:rPr>
      </w:pPr>
      <w:r>
        <w:rPr>
          <w:b w:val="0"/>
          <w:sz w:val="28"/>
          <w:szCs w:val="28"/>
        </w:rPr>
        <w:t xml:space="preserve">        3. Признать утратившими силу постановление № 85 от 21 декабря 2017 г. «</w:t>
      </w:r>
      <w:r>
        <w:rPr>
          <w:sz w:val="28"/>
          <w:szCs w:val="28"/>
        </w:rPr>
        <w:t xml:space="preserve">          «</w:t>
      </w:r>
      <w:r w:rsidRPr="007A0715">
        <w:rPr>
          <w:b w:val="0"/>
          <w:sz w:val="28"/>
          <w:szCs w:val="28"/>
        </w:rPr>
        <w:t xml:space="preserve">Об утверждении Перечня главных администраторов доходов бюджета сельского поселения </w:t>
      </w:r>
      <w:r w:rsidRPr="007A0715">
        <w:rPr>
          <w:b w:val="0"/>
          <w:sz w:val="28"/>
          <w:szCs w:val="28"/>
          <w:lang w:val="ba-RU"/>
        </w:rPr>
        <w:t>Новопетровский</w:t>
      </w:r>
      <w:r w:rsidRPr="007A0715">
        <w:rPr>
          <w:b w:val="0"/>
          <w:sz w:val="28"/>
          <w:szCs w:val="28"/>
        </w:rPr>
        <w:t xml:space="preserve"> сельсовет муниципального района Кугарчинский район Республики Башкортостан, а также состава закрепляемых за ними кодов классификации доходов бюджета</w:t>
      </w:r>
      <w:r>
        <w:rPr>
          <w:b w:val="0"/>
          <w:sz w:val="28"/>
          <w:szCs w:val="28"/>
        </w:rPr>
        <w:t>»;</w:t>
      </w:r>
    </w:p>
    <w:p w:rsidR="003D4DCA" w:rsidRDefault="003D4DCA" w:rsidP="003D4DCA">
      <w:pPr>
        <w:pStyle w:val="ConsPlusNormal"/>
        <w:tabs>
          <w:tab w:val="left" w:pos="72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D2830">
        <w:rPr>
          <w:rFonts w:ascii="Times New Roman" w:hAnsi="Times New Roman" w:cs="Times New Roman"/>
          <w:sz w:val="28"/>
          <w:szCs w:val="28"/>
        </w:rPr>
        <w:t>4.</w:t>
      </w:r>
      <w:r w:rsidRPr="00794B6C">
        <w:rPr>
          <w:b/>
          <w:sz w:val="28"/>
          <w:szCs w:val="28"/>
        </w:rPr>
        <w:t xml:space="preserve"> </w:t>
      </w:r>
      <w:r w:rsidRPr="00216296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</w:t>
      </w:r>
      <w:r>
        <w:rPr>
          <w:rFonts w:ascii="Times New Roman" w:hAnsi="Times New Roman" w:cs="Times New Roman"/>
          <w:sz w:val="28"/>
          <w:szCs w:val="28"/>
        </w:rPr>
        <w:t>оставляю за собой.</w:t>
      </w:r>
    </w:p>
    <w:p w:rsidR="003D4DCA" w:rsidRPr="002E121D" w:rsidRDefault="003D4DCA" w:rsidP="003D4DCA">
      <w:pPr>
        <w:pStyle w:val="ConsPlusNormal"/>
        <w:tabs>
          <w:tab w:val="left" w:pos="720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E121D">
        <w:rPr>
          <w:rFonts w:ascii="Times New Roman" w:hAnsi="Times New Roman" w:cs="Times New Roman"/>
          <w:sz w:val="28"/>
          <w:szCs w:val="28"/>
        </w:rPr>
        <w:t>5. Настоящее постановление вступает в силу с 1 января  201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2E121D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3D4DCA" w:rsidRDefault="003D4DCA" w:rsidP="003D4DCA">
      <w:pPr>
        <w:rPr>
          <w:sz w:val="28"/>
          <w:szCs w:val="28"/>
        </w:rPr>
      </w:pPr>
    </w:p>
    <w:p w:rsidR="003D4DCA" w:rsidRPr="00C314C7" w:rsidRDefault="003D4DCA" w:rsidP="003D4DCA">
      <w:pPr>
        <w:rPr>
          <w:sz w:val="28"/>
          <w:szCs w:val="28"/>
        </w:rPr>
      </w:pPr>
      <w:r w:rsidRPr="00C314C7">
        <w:rPr>
          <w:sz w:val="28"/>
          <w:szCs w:val="28"/>
        </w:rPr>
        <w:t>Глава</w:t>
      </w:r>
      <w:r>
        <w:rPr>
          <w:sz w:val="28"/>
          <w:szCs w:val="28"/>
        </w:rPr>
        <w:t xml:space="preserve"> администрации                                    Х.А.Аллабердин.</w:t>
      </w:r>
    </w:p>
    <w:p w:rsidR="003D4DCA" w:rsidRDefault="003D4DCA" w:rsidP="003D4DCA">
      <w:pPr>
        <w:ind w:firstLine="720"/>
        <w:jc w:val="both"/>
      </w:pPr>
      <w:r>
        <w:t xml:space="preserve">                                                                            </w:t>
      </w:r>
    </w:p>
    <w:p w:rsidR="003D4DCA" w:rsidRDefault="003D4DCA" w:rsidP="003D4DCA">
      <w:pPr>
        <w:ind w:firstLine="720"/>
        <w:jc w:val="both"/>
      </w:pPr>
    </w:p>
    <w:p w:rsidR="003D4DCA" w:rsidRDefault="003D4DCA" w:rsidP="003D4DCA">
      <w:pPr>
        <w:ind w:firstLine="720"/>
        <w:jc w:val="both"/>
      </w:pPr>
      <w:r>
        <w:t xml:space="preserve">                                                                            </w:t>
      </w:r>
    </w:p>
    <w:p w:rsidR="003D4DCA" w:rsidRDefault="003D4DCA" w:rsidP="003D4DCA">
      <w:pPr>
        <w:ind w:firstLine="720"/>
        <w:jc w:val="both"/>
      </w:pPr>
      <w:r>
        <w:lastRenderedPageBreak/>
        <w:t xml:space="preserve">                                                                           </w:t>
      </w:r>
    </w:p>
    <w:p w:rsidR="003D4DCA" w:rsidRDefault="003D4DCA" w:rsidP="003D4DCA">
      <w:pPr>
        <w:ind w:firstLine="720"/>
        <w:jc w:val="both"/>
      </w:pPr>
    </w:p>
    <w:p w:rsidR="003D4DCA" w:rsidRPr="00165F3D" w:rsidRDefault="003D4DCA" w:rsidP="003D4DCA">
      <w:pPr>
        <w:pStyle w:val="1"/>
        <w:ind w:left="0" w:right="560"/>
        <w:jc w:val="right"/>
        <w:rPr>
          <w:szCs w:val="28"/>
        </w:rPr>
      </w:pPr>
      <w:r>
        <w:t xml:space="preserve">                                                                                          </w:t>
      </w:r>
      <w:r>
        <w:rPr>
          <w:szCs w:val="28"/>
        </w:rPr>
        <w:t xml:space="preserve">                                                                                                            Утвержден </w:t>
      </w:r>
    </w:p>
    <w:p w:rsidR="003D4DCA" w:rsidRDefault="003D4DCA" w:rsidP="003D4DCA">
      <w:pPr>
        <w:tabs>
          <w:tab w:val="left" w:pos="9638"/>
        </w:tabs>
        <w:ind w:right="-82"/>
        <w:jc w:val="right"/>
        <w:rPr>
          <w:sz w:val="28"/>
          <w:szCs w:val="28"/>
        </w:rPr>
      </w:pPr>
      <w:r w:rsidRPr="00216296">
        <w:rPr>
          <w:sz w:val="28"/>
          <w:szCs w:val="28"/>
        </w:rPr>
        <w:t xml:space="preserve"> постановлени</w:t>
      </w:r>
      <w:r>
        <w:rPr>
          <w:sz w:val="28"/>
          <w:szCs w:val="28"/>
        </w:rPr>
        <w:t>ем</w:t>
      </w:r>
      <w:r w:rsidRPr="0021629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                                                                         Администрации  сельского поселения        </w:t>
      </w:r>
    </w:p>
    <w:p w:rsidR="003D4DCA" w:rsidRDefault="003D4DCA" w:rsidP="003D4DCA">
      <w:pPr>
        <w:tabs>
          <w:tab w:val="left" w:pos="9638"/>
        </w:tabs>
        <w:ind w:right="-8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Новопетровский сельсовет    </w:t>
      </w:r>
      <w:r w:rsidRPr="00216296">
        <w:rPr>
          <w:sz w:val="28"/>
          <w:szCs w:val="28"/>
        </w:rPr>
        <w:t>муниципального района</w:t>
      </w:r>
    </w:p>
    <w:p w:rsidR="003D4DCA" w:rsidRPr="00216296" w:rsidRDefault="003D4DCA" w:rsidP="003D4DCA">
      <w:pPr>
        <w:tabs>
          <w:tab w:val="left" w:pos="9638"/>
        </w:tabs>
        <w:ind w:right="-82"/>
        <w:jc w:val="right"/>
        <w:rPr>
          <w:sz w:val="28"/>
          <w:szCs w:val="28"/>
        </w:rPr>
      </w:pPr>
      <w:r>
        <w:rPr>
          <w:sz w:val="28"/>
          <w:szCs w:val="28"/>
        </w:rPr>
        <w:t>Кугарчинский</w:t>
      </w:r>
      <w:r w:rsidRPr="00216296">
        <w:rPr>
          <w:sz w:val="28"/>
          <w:szCs w:val="28"/>
        </w:rPr>
        <w:t xml:space="preserve"> район </w:t>
      </w:r>
      <w:r>
        <w:rPr>
          <w:sz w:val="28"/>
          <w:szCs w:val="28"/>
        </w:rPr>
        <w:t>Республики Башкортостан</w:t>
      </w:r>
    </w:p>
    <w:p w:rsidR="003D4DCA" w:rsidRPr="00216296" w:rsidRDefault="003D4DCA" w:rsidP="003D4DCA">
      <w:pPr>
        <w:tabs>
          <w:tab w:val="left" w:pos="9638"/>
        </w:tabs>
        <w:ind w:left="5400" w:right="-82"/>
        <w:jc w:val="right"/>
        <w:rPr>
          <w:sz w:val="28"/>
          <w:szCs w:val="28"/>
        </w:rPr>
      </w:pPr>
      <w:r w:rsidRPr="00216296">
        <w:rPr>
          <w:sz w:val="28"/>
          <w:szCs w:val="28"/>
        </w:rPr>
        <w:t xml:space="preserve">от </w:t>
      </w:r>
      <w:r>
        <w:rPr>
          <w:sz w:val="28"/>
          <w:szCs w:val="28"/>
        </w:rPr>
        <w:t>24</w:t>
      </w:r>
      <w:r w:rsidRPr="002162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декабря </w:t>
      </w:r>
      <w:r w:rsidRPr="00216296">
        <w:rPr>
          <w:sz w:val="28"/>
          <w:szCs w:val="28"/>
        </w:rPr>
        <w:t>20</w:t>
      </w:r>
      <w:r>
        <w:rPr>
          <w:sz w:val="28"/>
          <w:szCs w:val="28"/>
        </w:rPr>
        <w:t>18</w:t>
      </w:r>
      <w:r w:rsidRPr="00216296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</w:t>
      </w:r>
      <w:r w:rsidRPr="00216296">
        <w:rPr>
          <w:sz w:val="28"/>
          <w:szCs w:val="28"/>
        </w:rPr>
        <w:t xml:space="preserve">№ </w:t>
      </w:r>
      <w:r>
        <w:rPr>
          <w:sz w:val="28"/>
          <w:szCs w:val="28"/>
        </w:rPr>
        <w:t>55</w:t>
      </w:r>
    </w:p>
    <w:p w:rsidR="003D4DCA" w:rsidRPr="00216296" w:rsidRDefault="003D4DCA" w:rsidP="003D4DCA">
      <w:pPr>
        <w:jc w:val="both"/>
        <w:rPr>
          <w:sz w:val="28"/>
          <w:szCs w:val="28"/>
        </w:rPr>
      </w:pPr>
    </w:p>
    <w:p w:rsidR="003D4DCA" w:rsidRDefault="003D4DCA" w:rsidP="003D4DCA">
      <w:pPr>
        <w:jc w:val="center"/>
        <w:rPr>
          <w:sz w:val="28"/>
          <w:szCs w:val="28"/>
        </w:rPr>
      </w:pPr>
      <w:r w:rsidRPr="00216296">
        <w:rPr>
          <w:sz w:val="28"/>
          <w:szCs w:val="28"/>
        </w:rPr>
        <w:t>Перечень главных администраторов</w:t>
      </w:r>
      <w:r>
        <w:rPr>
          <w:sz w:val="28"/>
          <w:szCs w:val="28"/>
        </w:rPr>
        <w:t xml:space="preserve"> доходов бюджета</w:t>
      </w:r>
      <w:r w:rsidRPr="00216296">
        <w:rPr>
          <w:sz w:val="28"/>
          <w:szCs w:val="28"/>
        </w:rPr>
        <w:t xml:space="preserve"> </w:t>
      </w:r>
    </w:p>
    <w:p w:rsidR="003D4DCA" w:rsidRPr="00216296" w:rsidRDefault="003D4DCA" w:rsidP="003D4DC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Новопетровский сельсовет муниципального района </w:t>
      </w:r>
      <w:r w:rsidRPr="00216296">
        <w:rPr>
          <w:sz w:val="28"/>
          <w:szCs w:val="28"/>
        </w:rPr>
        <w:t xml:space="preserve"> </w:t>
      </w:r>
      <w:r>
        <w:rPr>
          <w:sz w:val="28"/>
          <w:szCs w:val="28"/>
        </w:rPr>
        <w:t>Кугарчинский</w:t>
      </w:r>
      <w:r w:rsidRPr="00216296">
        <w:rPr>
          <w:sz w:val="28"/>
          <w:szCs w:val="28"/>
        </w:rPr>
        <w:t xml:space="preserve"> район Республики Башкортостан</w:t>
      </w:r>
      <w:r>
        <w:rPr>
          <w:sz w:val="28"/>
          <w:szCs w:val="28"/>
        </w:rPr>
        <w:t>, а также состава закрепляемых за ними кодов классификации доходов бюджета</w:t>
      </w:r>
      <w:r w:rsidRPr="00216296">
        <w:rPr>
          <w:sz w:val="28"/>
          <w:szCs w:val="28"/>
        </w:rPr>
        <w:t xml:space="preserve"> </w:t>
      </w:r>
    </w:p>
    <w:p w:rsidR="003D4DCA" w:rsidRPr="00216296" w:rsidRDefault="003D4DCA" w:rsidP="003D4DCA">
      <w:pPr>
        <w:rPr>
          <w:b/>
          <w:sz w:val="28"/>
          <w:szCs w:val="28"/>
        </w:rPr>
      </w:pPr>
    </w:p>
    <w:tbl>
      <w:tblPr>
        <w:tblW w:w="9761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291"/>
        <w:gridCol w:w="2558"/>
        <w:gridCol w:w="5912"/>
      </w:tblGrid>
      <w:tr w:rsidR="003D4DCA" w:rsidRPr="00E15468" w:rsidTr="004B4A01">
        <w:trPr>
          <w:cantSplit/>
          <w:trHeight w:val="886"/>
        </w:trPr>
        <w:tc>
          <w:tcPr>
            <w:tcW w:w="384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D4DCA" w:rsidRPr="00E15468" w:rsidRDefault="003D4DCA" w:rsidP="004B4A01">
            <w:pPr>
              <w:jc w:val="center"/>
              <w:rPr>
                <w:sz w:val="28"/>
                <w:szCs w:val="28"/>
              </w:rPr>
            </w:pPr>
            <w:r w:rsidRPr="00E15468">
              <w:rPr>
                <w:sz w:val="28"/>
                <w:szCs w:val="28"/>
              </w:rPr>
              <w:t xml:space="preserve">Код бюджетной классификации Российской Федерации  </w:t>
            </w:r>
          </w:p>
        </w:tc>
        <w:tc>
          <w:tcPr>
            <w:tcW w:w="5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4DCA" w:rsidRPr="00E15468" w:rsidRDefault="003D4DCA" w:rsidP="004B4A01">
            <w:pPr>
              <w:ind w:left="-108"/>
              <w:jc w:val="center"/>
              <w:rPr>
                <w:sz w:val="28"/>
                <w:szCs w:val="28"/>
              </w:rPr>
            </w:pPr>
            <w:r w:rsidRPr="00E15468">
              <w:rPr>
                <w:sz w:val="28"/>
                <w:szCs w:val="28"/>
              </w:rPr>
              <w:t xml:space="preserve">Наименование </w:t>
            </w:r>
          </w:p>
        </w:tc>
      </w:tr>
      <w:tr w:rsidR="003D4DCA" w:rsidRPr="007A0715" w:rsidTr="004B4A01">
        <w:trPr>
          <w:cantSplit/>
          <w:trHeight w:val="1826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DCA" w:rsidRPr="007A0715" w:rsidRDefault="003D4DCA" w:rsidP="004B4A01">
            <w:r w:rsidRPr="007A0715">
              <w:t>главного администратора доходов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3D4DCA" w:rsidRPr="007A0715" w:rsidRDefault="003D4DCA" w:rsidP="004B4A01">
            <w:pPr>
              <w:jc w:val="center"/>
            </w:pPr>
            <w:r w:rsidRPr="007A0715">
              <w:t xml:space="preserve">вида, подвида доходов бюджета </w:t>
            </w:r>
          </w:p>
        </w:tc>
        <w:tc>
          <w:tcPr>
            <w:tcW w:w="59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4DCA" w:rsidRPr="007A0715" w:rsidRDefault="003D4DCA" w:rsidP="004B4A01"/>
        </w:tc>
      </w:tr>
      <w:tr w:rsidR="003D4DCA" w:rsidRPr="00E15468" w:rsidTr="004B4A01">
        <w:trPr>
          <w:trHeight w:val="173"/>
          <w:tblHeader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Pr="00E15468" w:rsidRDefault="003D4DCA" w:rsidP="004B4A01">
            <w:pPr>
              <w:tabs>
                <w:tab w:val="left" w:pos="0"/>
              </w:tabs>
              <w:ind w:left="-93"/>
              <w:jc w:val="center"/>
              <w:rPr>
                <w:sz w:val="28"/>
                <w:szCs w:val="28"/>
                <w:lang w:val="en-US"/>
              </w:rPr>
            </w:pPr>
            <w:r w:rsidRPr="00E15468"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Pr="00E15468" w:rsidRDefault="003D4DCA" w:rsidP="004B4A01">
            <w:pPr>
              <w:ind w:left="-108" w:right="-108"/>
              <w:jc w:val="center"/>
              <w:rPr>
                <w:sz w:val="28"/>
                <w:szCs w:val="28"/>
                <w:lang w:val="en-US"/>
              </w:rPr>
            </w:pPr>
            <w:r w:rsidRPr="00E15468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Pr="00E15468" w:rsidRDefault="003D4DCA" w:rsidP="004B4A01">
            <w:pPr>
              <w:ind w:right="252"/>
              <w:jc w:val="center"/>
              <w:rPr>
                <w:sz w:val="28"/>
                <w:szCs w:val="28"/>
                <w:lang w:val="en-US"/>
              </w:rPr>
            </w:pPr>
            <w:r w:rsidRPr="00E15468">
              <w:rPr>
                <w:sz w:val="28"/>
                <w:szCs w:val="28"/>
                <w:lang w:val="en-US"/>
              </w:rPr>
              <w:t>3</w:t>
            </w:r>
          </w:p>
        </w:tc>
      </w:tr>
      <w:tr w:rsidR="003D4DCA" w:rsidRPr="00E15468" w:rsidTr="004B4A01">
        <w:trPr>
          <w:trHeight w:val="173"/>
          <w:tblHeader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Pr="00910FBF" w:rsidRDefault="003D4DCA" w:rsidP="004B4A01">
            <w:pPr>
              <w:tabs>
                <w:tab w:val="left" w:pos="0"/>
              </w:tabs>
              <w:ind w:left="-93"/>
              <w:jc w:val="center"/>
              <w:rPr>
                <w:sz w:val="28"/>
                <w:szCs w:val="28"/>
              </w:rPr>
            </w:pPr>
            <w:r w:rsidRPr="00910FBF">
              <w:rPr>
                <w:sz w:val="28"/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Pr="00E15468" w:rsidRDefault="003D4DCA" w:rsidP="004B4A01">
            <w:pPr>
              <w:ind w:left="-108" w:right="-108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Pr="007A0715" w:rsidRDefault="003D4DCA" w:rsidP="004B4A01">
            <w:pPr>
              <w:ind w:right="252"/>
              <w:rPr>
                <w:sz w:val="28"/>
                <w:szCs w:val="28"/>
              </w:rPr>
            </w:pPr>
            <w:r w:rsidRPr="007A596C">
              <w:rPr>
                <w:sz w:val="28"/>
                <w:szCs w:val="28"/>
              </w:rPr>
              <w:t xml:space="preserve">Администрация сельского </w:t>
            </w:r>
            <w:r>
              <w:rPr>
                <w:sz w:val="28"/>
                <w:szCs w:val="28"/>
              </w:rPr>
              <w:t>по</w:t>
            </w:r>
            <w:r w:rsidRPr="007A596C">
              <w:rPr>
                <w:sz w:val="28"/>
                <w:szCs w:val="28"/>
              </w:rPr>
              <w:t>селения</w:t>
            </w:r>
            <w:r>
              <w:rPr>
                <w:sz w:val="28"/>
                <w:szCs w:val="28"/>
              </w:rPr>
              <w:t xml:space="preserve"> Новопетровский </w:t>
            </w:r>
            <w:r w:rsidRPr="007A596C">
              <w:rPr>
                <w:sz w:val="28"/>
                <w:szCs w:val="28"/>
              </w:rPr>
              <w:t>сельсовет муниципального района Кугарчинский район Республике Башкортостан</w:t>
            </w:r>
            <w:r>
              <w:t xml:space="preserve"> 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Pr="007A596C" w:rsidRDefault="003D4DCA" w:rsidP="004B4A01">
            <w:pPr>
              <w:jc w:val="both"/>
              <w:rPr>
                <w:bCs/>
              </w:rPr>
            </w:pPr>
            <w:r w:rsidRPr="007A596C">
              <w:rPr>
                <w:bCs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Pr="005A5898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1 08 04020 01 1000 110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 w:rsidRPr="005A5898">
              <w:rPr>
                <w:color w:val="000000"/>
                <w:szCs w:val="28"/>
              </w:rPr>
              <w:t xml:space="preserve">Государственная пошлина </w:t>
            </w:r>
            <w:r>
              <w:rPr>
                <w:color w:val="000000"/>
                <w:szCs w:val="28"/>
              </w:rPr>
              <w:t>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</w:t>
            </w:r>
            <w:r w:rsidRPr="00241751">
              <w:t>сумма платежа (перерасчеты, недоимка и задолженность по соответствующему платежу, в том числе по отмененному)</w:t>
            </w:r>
            <w:r>
              <w:t>)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Pr="007A596C" w:rsidRDefault="003D4DCA" w:rsidP="004B4A01">
            <w:pPr>
              <w:jc w:val="both"/>
              <w:rPr>
                <w:bCs/>
              </w:rPr>
            </w:pPr>
            <w:r>
              <w:rPr>
                <w:bCs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1 08 04020 01 4000 110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Pr="005A5898" w:rsidRDefault="003D4DCA" w:rsidP="004B4A01">
            <w:pPr>
              <w:jc w:val="both"/>
              <w:rPr>
                <w:color w:val="000000"/>
                <w:szCs w:val="28"/>
              </w:rPr>
            </w:pPr>
            <w:r w:rsidRPr="005A5898">
              <w:rPr>
                <w:color w:val="000000"/>
                <w:szCs w:val="28"/>
              </w:rPr>
              <w:t xml:space="preserve">Государственная пошлина </w:t>
            </w:r>
            <w:r>
              <w:rPr>
                <w:color w:val="000000"/>
                <w:szCs w:val="28"/>
              </w:rPr>
              <w:t>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</w:pPr>
            <w:r>
              <w:t xml:space="preserve">1 13 01995 10 0000 130 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>Прочие доходы от оказания платных услуг (работ) получателями средств бюджетов сельских поселений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Pr="007377C7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Pr="007377C7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t>1 13 02065 10 0000 130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Pr="00675F3D" w:rsidRDefault="003D4DCA" w:rsidP="004B4A01">
            <w:pPr>
              <w:jc w:val="both"/>
            </w:pPr>
            <w:r>
              <w:t xml:space="preserve">Доходы, поступающие в порядке возмещения расходов, понесенных в связи с эксплуатацией имущества сельских поселений 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Pr="007377C7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Pr="007377C7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t>1 13 02995 10 0000 130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Pr="00675F3D" w:rsidRDefault="003D4DCA" w:rsidP="004B4A01">
            <w:pPr>
              <w:jc w:val="both"/>
            </w:pPr>
            <w:r>
              <w:t>Прочие доходы от компенсации затрат бюджетов сельских поселений</w:t>
            </w:r>
            <w:r w:rsidRPr="007377C7">
              <w:t xml:space="preserve"> 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Pr="007377C7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Pr="007377C7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1 16 23051 10 0000 140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Pr="00675F3D" w:rsidRDefault="003D4DCA" w:rsidP="004B4A01">
            <w:pPr>
              <w:jc w:val="both"/>
            </w:pPr>
            <w:r>
              <w:rPr>
                <w:color w:val="000000"/>
                <w:szCs w:val="28"/>
              </w:rPr>
              <w:t xml:space="preserve">Доходы от возмещения ущерба при возникновении страховых случаев по обязательному страхованию гражданской ответственности, когда  выгодоприобретателями  выступают получатели средств бюджетов сельских поселений 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Pr="007377C7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Pr="005A5898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1 16 23052 10 0000 140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Pr="00675F3D" w:rsidRDefault="003D4DCA" w:rsidP="004B4A01">
            <w:pPr>
              <w:jc w:val="both"/>
            </w:pPr>
            <w:r>
              <w:rPr>
                <w:color w:val="000000"/>
                <w:szCs w:val="28"/>
              </w:rPr>
              <w:t>Доходы от возмещения ущерба при возникновении иных страховых случаев, когда  выгодоприобретателями выступают получатели средств бюджетов сельских поселений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</w:pPr>
            <w:r>
              <w:t>1 16 32000 10 0000 140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поселений)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</w:pPr>
            <w:r>
              <w:t>1 16 90050 10 0000 140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Прочие поступления от денежных взысканий (штрафов) и иных сумм в возмещение ущерба, зачисляемые в бюджеты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Pr="00592F3C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Pr="005A5898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1 17 01050 10 0000 180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Невыясненные поступления, зачисляемые в бюджеты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Pr="00592F3C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1 17 05050 10 0000 180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Прочие неналоговые 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Pr="007878F6" w:rsidRDefault="003D4DCA" w:rsidP="004B4A01">
            <w:pPr>
              <w:ind w:left="-93"/>
              <w:jc w:val="center"/>
              <w:rPr>
                <w:bCs/>
                <w:szCs w:val="28"/>
              </w:rPr>
            </w:pPr>
            <w:r w:rsidRPr="007878F6">
              <w:rPr>
                <w:bCs/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1 17 14030 10 0000 150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Средства самообложения граждан, зачисляемые в бюджеты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ind w:left="-93"/>
              <w:jc w:val="center"/>
              <w:rPr>
                <w:szCs w:val="28"/>
              </w:rPr>
            </w:pPr>
          </w:p>
          <w:p w:rsidR="003D4DCA" w:rsidRPr="00E57C5E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</w:p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2 02 15001 10 0000 150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Дотации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выравнивание бюджетной обеспеченности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ind w:left="-93"/>
              <w:jc w:val="center"/>
              <w:rPr>
                <w:szCs w:val="28"/>
              </w:rPr>
            </w:pPr>
          </w:p>
          <w:p w:rsidR="003D4DCA" w:rsidRPr="007377C7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</w:p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2 02 15002 10 0000 150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Дотации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поддержку мер по обеспечению сбалансированности бюджетов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2 02 20041 10 0000 150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Субсидии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2 02 20077 10 7217 150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 w:rsidRPr="009D0E9D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9D0E9D">
              <w:t>осуществление мероприятий по обеспечению территории Республики Башкортостан документацией по планировке территорий</w:t>
            </w:r>
            <w:r>
              <w:t>)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2 02 20077 10 7218 150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9D0E9D">
              <w:t>осуществление мероприятий по строительству инженерных коммуникаций к районам индивидуальной и массовой застройки</w:t>
            </w:r>
            <w:r>
              <w:t>)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</w:pPr>
            <w:r w:rsidRPr="00E722A7">
              <w:rPr>
                <w:color w:val="000000"/>
                <w:szCs w:val="28"/>
              </w:rPr>
              <w:t>2 02 20077 10 721</w:t>
            </w:r>
            <w:r>
              <w:rPr>
                <w:color w:val="000000"/>
                <w:szCs w:val="28"/>
              </w:rPr>
              <w:t>9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9D0E9D">
              <w:t>осуществление мероприятий по строительству распределительных газовых сетей в населенных пунктах Республики Башкортостан</w:t>
            </w:r>
            <w:r>
              <w:t>)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</w:pPr>
            <w:r w:rsidRPr="00E722A7">
              <w:rPr>
                <w:color w:val="000000"/>
                <w:szCs w:val="28"/>
              </w:rPr>
              <w:t>2 02 20077 10 72</w:t>
            </w:r>
            <w:r>
              <w:rPr>
                <w:color w:val="000000"/>
                <w:szCs w:val="28"/>
              </w:rPr>
              <w:t>31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D7207B">
              <w:t>мероприятия по модернизации систем наружного освещения населенных пунктов Республики Башкортостан</w:t>
            </w:r>
            <w:r>
              <w:t>)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</w:pPr>
            <w:r w:rsidRPr="00E722A7">
              <w:rPr>
                <w:color w:val="000000"/>
                <w:szCs w:val="28"/>
              </w:rPr>
              <w:t>2 02 20077 10 72</w:t>
            </w:r>
            <w:r>
              <w:rPr>
                <w:color w:val="000000"/>
                <w:szCs w:val="28"/>
              </w:rPr>
              <w:t>32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D7207B">
              <w:t>осуществление мероприятий по строительству и реконструкции объектов водоснабжения и водоотведения, электро- и теплоснабжения</w:t>
            </w:r>
            <w:r>
              <w:t>)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</w:pPr>
            <w:r w:rsidRPr="00E722A7">
              <w:rPr>
                <w:color w:val="000000"/>
                <w:szCs w:val="28"/>
              </w:rPr>
              <w:t>2 02 20077 10 72</w:t>
            </w:r>
            <w:r>
              <w:rPr>
                <w:color w:val="000000"/>
                <w:szCs w:val="28"/>
              </w:rPr>
              <w:t>40</w:t>
            </w:r>
            <w:r w:rsidRPr="00E722A7">
              <w:rPr>
                <w:color w:val="000000"/>
                <w:szCs w:val="28"/>
              </w:rPr>
              <w:t xml:space="preserve">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r w:rsidRPr="00E377F6">
              <w:t>Субсидии бюджетам сельских поселений на софинансирование капитальных вложений в объекты муниципальной собственности</w:t>
            </w:r>
            <w:r>
              <w:t xml:space="preserve"> (</w:t>
            </w:r>
            <w:r w:rsidRPr="00D7207B">
              <w:t>капитальные вложения в объекты муниципальной собственности</w:t>
            </w:r>
            <w:r>
              <w:t>)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2 02 20216 10 7216 150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Субсидии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 (</w:t>
            </w:r>
            <w:r w:rsidRPr="00B86698">
              <w:t>содержание, ремонт, капитальный ремонт, строительство и реконструкция автомобильных дорог общего пользования местного значения</w:t>
            </w:r>
            <w:r>
              <w:t>)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2 02 25555 10 0000 150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 w:rsidRPr="009D0E9D">
              <w:t>Субсидии бюджетам сельских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2 02 29998 10 0000 150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 w:rsidRPr="00320CBD">
              <w:t>Субсиди</w:t>
            </w:r>
            <w:r>
              <w:t>и</w:t>
            </w:r>
            <w:r w:rsidRPr="00320CBD">
              <w:t xml:space="preserve"> бюджетам сельских поселений на финансовое обеспечение отдельных полномочий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2 02 29999 10 7211 150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Pr="00ED5B3D" w:rsidRDefault="003D4DCA" w:rsidP="004B4A01">
            <w:pPr>
              <w:jc w:val="both"/>
            </w:pPr>
            <w:r>
              <w:t>Прочие с</w:t>
            </w:r>
            <w:r w:rsidRPr="00ED5B3D">
              <w:t xml:space="preserve">убсидии </w:t>
            </w:r>
            <w:r>
              <w:t xml:space="preserve">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Pr="00230840">
              <w:t>проведение кадастровых работ по межеванию земельных участков в целях их предоставления гражданам для индивидуального жилищного строительства однократно и бесплатно</w:t>
            </w:r>
            <w:r>
              <w:t>)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2 02 29999 10 7235 150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Pr="00284FAA" w:rsidRDefault="003D4DCA" w:rsidP="004B4A01">
            <w:pPr>
              <w:jc w:val="both"/>
            </w:pPr>
            <w:r>
              <w:t>Прочие с</w:t>
            </w:r>
            <w:r w:rsidRPr="00ED5B3D">
              <w:t xml:space="preserve">убсидии </w:t>
            </w:r>
            <w:r>
              <w:t xml:space="preserve">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  <w:r w:rsidRPr="00284FAA">
              <w:t xml:space="preserve"> </w:t>
            </w:r>
            <w:r>
              <w:t>(</w:t>
            </w:r>
            <w:r w:rsidRPr="00230840">
              <w:t>обеспечение устойчивого функционирования коммунальных организаций, поставляющих коммунальные ресурсы для предоставления коммунальных услуг населению по тарифам, не обеспечивающим возмещение издержек, и подготовка объектов коммунального хозяйства к работе в осенне-зимний период</w:t>
            </w:r>
            <w:r>
              <w:t>)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2 02 29999 10 7237 150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Pr="00ED5B3D" w:rsidRDefault="003D4DCA" w:rsidP="004B4A01">
            <w:pPr>
              <w:jc w:val="both"/>
              <w:rPr>
                <w:b/>
              </w:rPr>
            </w:pPr>
            <w:r>
              <w:t>Прочие с</w:t>
            </w:r>
            <w:r w:rsidRPr="00ED5B3D">
              <w:t xml:space="preserve">убсидии </w:t>
            </w:r>
            <w:r>
              <w:t xml:space="preserve">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  <w:r w:rsidRPr="00ED5B3D">
              <w:t xml:space="preserve"> </w:t>
            </w:r>
            <w:r>
              <w:t>(</w:t>
            </w:r>
            <w:r w:rsidRPr="000D2E74">
              <w:t>премирование победителей республиканского конкурса «Самое благоустроенное городское (сельское) поселение Республики Башкортостан»</w:t>
            </w:r>
            <w:r>
              <w:t>)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2 02 29999 10 7241 150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>Прочие с</w:t>
            </w:r>
            <w:r w:rsidRPr="00ED5B3D">
              <w:t xml:space="preserve">убсидии </w:t>
            </w:r>
            <w:r>
              <w:t xml:space="preserve">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  <w:r w:rsidRPr="00ED5B3D">
              <w:t xml:space="preserve"> </w:t>
            </w:r>
            <w:r>
              <w:t>(</w:t>
            </w:r>
            <w:r w:rsidRPr="00230840">
              <w:t>мероприятия по переходу на поквартирные системы отопления и установке блочных котельных</w:t>
            </w:r>
            <w:r>
              <w:t>)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lastRenderedPageBreak/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2 02 29999 10 7247 150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Прочие субсидии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Pr="00230840">
              <w:t>проекты развития общественной инфраструктуры, основанные на местных инициативах</w:t>
            </w:r>
            <w:r>
              <w:t>)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Pr="007377C7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2 02 35118 10 0000 150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Субвенции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ind w:left="-93"/>
              <w:jc w:val="center"/>
              <w:rPr>
                <w:szCs w:val="28"/>
              </w:rPr>
            </w:pPr>
          </w:p>
          <w:p w:rsidR="003D4DCA" w:rsidRPr="007377C7" w:rsidRDefault="003D4DCA" w:rsidP="004B4A01">
            <w:pPr>
              <w:ind w:left="-93"/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</w:p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2 02 40014 10 0000 150</w:t>
            </w:r>
          </w:p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Межбюджетные трансферты, передаваемые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2 02 49999 10 7404 150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Прочие межбюджетные трансферты, передаваемые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Pr="00470FBF">
              <w:t>мероприятия по благоустройству территорий населенных пунктов, коммунальному хозяйству, обеспечению мер пожарной безопасности и осуществлению дорожной деятельности в границах сельских поселений</w:t>
            </w:r>
            <w:r>
              <w:t>)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2 02 49999 10 7405 151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Прочие межбюджетные трансферты, передаваемые бюджетам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</w:t>
            </w:r>
            <w:r w:rsidRPr="00470FBF">
              <w:t>премирование победителей республиканского конкурса «Лучший многоквартирный дом»</w:t>
            </w:r>
            <w:r>
              <w:t>)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  <w:p w:rsidR="003D4DCA" w:rsidRDefault="003D4DCA" w:rsidP="004B4A01">
            <w:pPr>
              <w:jc w:val="center"/>
            </w:pP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2 02 90054 10 0000 150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Прочие безвозмездные поступления в бюджеты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бюджетов муниципальных районов 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  <w:p w:rsidR="003D4DCA" w:rsidRDefault="003D4DCA" w:rsidP="004B4A01">
            <w:pPr>
              <w:jc w:val="center"/>
            </w:pP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2 07 05030 10 0000 150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Прочие безвозмездные поступления в бюджеты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</w:pPr>
            <w:r w:rsidRPr="00FE5E2B"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6100</w:t>
            </w:r>
            <w:r w:rsidRPr="007578C6">
              <w:rPr>
                <w:color w:val="000000"/>
                <w:szCs w:val="28"/>
              </w:rPr>
              <w:t xml:space="preserve"> 1</w:t>
            </w:r>
            <w:r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Pr="00B91D85" w:rsidRDefault="003D4DCA" w:rsidP="004B4A01">
            <w:pPr>
              <w:jc w:val="both"/>
            </w:pPr>
            <w:r w:rsidRPr="00B91D85">
              <w:t>Прочие безвозмездные поступления в бюджеты сельских поселений (прочие поступления)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</w:pPr>
            <w:r w:rsidRPr="00FE5E2B"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6200</w:t>
            </w:r>
            <w:r w:rsidRPr="007578C6">
              <w:rPr>
                <w:color w:val="000000"/>
                <w:szCs w:val="28"/>
              </w:rPr>
              <w:t xml:space="preserve"> 1</w:t>
            </w:r>
            <w:r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Pr="00B91D85" w:rsidRDefault="003D4DCA" w:rsidP="004B4A01">
            <w:pPr>
              <w:jc w:val="both"/>
            </w:pPr>
            <w:r w:rsidRPr="00B91D85">
              <w:t>Прочие безвозмездные поступления в бюджеты сельских поселений (поступления в бюджеты поселений от физических лиц на финансовое обеспечение реализации проектов развития общественной инфраструктуры, основанных на местных инициативах)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</w:pPr>
            <w:r w:rsidRPr="00FE5E2B"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63</w:t>
            </w:r>
            <w:r w:rsidRPr="007578C6">
              <w:rPr>
                <w:color w:val="000000"/>
                <w:szCs w:val="28"/>
              </w:rPr>
              <w:t>00 1</w:t>
            </w:r>
            <w:r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Pr="00B91D85" w:rsidRDefault="003D4DCA" w:rsidP="004B4A01">
            <w:pPr>
              <w:jc w:val="both"/>
            </w:pPr>
            <w:r w:rsidRPr="00B91D85">
              <w:t>Прочие безвозмездные поступления в бюджеты сельских поселений (поступления в бюджеты поселений от юридических лиц на финансовое обеспечение реализации проектов развития общественной инфраструктуры, основанных на местных инициативах)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</w:pPr>
            <w:r w:rsidRPr="00FE5E2B"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</w:pPr>
            <w:r w:rsidRPr="007578C6">
              <w:rPr>
                <w:color w:val="000000"/>
                <w:szCs w:val="28"/>
              </w:rPr>
              <w:t xml:space="preserve">2 07 05030 10 </w:t>
            </w:r>
            <w:r>
              <w:rPr>
                <w:color w:val="000000"/>
                <w:szCs w:val="28"/>
              </w:rPr>
              <w:t>64</w:t>
            </w:r>
            <w:r w:rsidRPr="007578C6">
              <w:rPr>
                <w:color w:val="000000"/>
                <w:szCs w:val="28"/>
              </w:rPr>
              <w:t>00 1</w:t>
            </w:r>
            <w:r>
              <w:rPr>
                <w:color w:val="000000"/>
                <w:szCs w:val="28"/>
              </w:rPr>
              <w:t>5</w:t>
            </w:r>
            <w:r w:rsidRPr="007578C6">
              <w:rPr>
                <w:color w:val="000000"/>
                <w:szCs w:val="28"/>
              </w:rPr>
              <w:t>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Pr="00B91D85" w:rsidRDefault="003D4DCA" w:rsidP="004B4A01">
            <w:pPr>
              <w:jc w:val="both"/>
            </w:pPr>
            <w:r w:rsidRPr="00B91D85">
              <w:t>Прочие безвозмездные поступления в бюджеты сельских поселений (</w:t>
            </w:r>
            <w:r>
              <w:t>п</w:t>
            </w:r>
            <w:r w:rsidRPr="000D2E74">
              <w:t>оступления сумм долевого финансирования собственников жилых и нежилых помещений многоквартирных домов на осуществление мероприятий по переходу на поквартирные системы отопления и установке блочных котельных</w:t>
            </w:r>
            <w:r w:rsidRPr="00B91D85">
              <w:t>)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</w:pPr>
            <w:r>
              <w:lastRenderedPageBreak/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2 08 05000 10 0000 150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Перечисления из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2 18 05010 10 0000 150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бюджетными учреждениями остатков субсидий прошлых лет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szCs w:val="28"/>
              </w:rPr>
            </w:pPr>
          </w:p>
          <w:p w:rsidR="003D4DCA" w:rsidRDefault="003D4DCA" w:rsidP="004B4A01">
            <w:pPr>
              <w:jc w:val="center"/>
            </w:pPr>
            <w: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</w:p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2 18 05020 10 0000 150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автономными учреждениями остатков  субсидий прошлых лет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r>
              <w:rPr>
                <w:szCs w:val="28"/>
              </w:rPr>
              <w:t xml:space="preserve">  </w:t>
            </w:r>
            <w: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2 18 05030 10 0000 150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иными организациями остатков субсидий прошлых лет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szCs w:val="28"/>
              </w:rPr>
            </w:pPr>
          </w:p>
          <w:p w:rsidR="003D4DCA" w:rsidRDefault="003D4DCA" w:rsidP="004B4A01">
            <w:pPr>
              <w:jc w:val="center"/>
            </w:pPr>
            <w: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</w:p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2 18 60010 10 0000 150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2 18 60020 10 0000 150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Доходы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 от возврата остатков субсидий, субвенций и иных межбюджетных трансфертов, имеющих целевое назначение, прошлых лет из бюджетов государственных внебюджетных фондов  </w:t>
            </w:r>
          </w:p>
        </w:tc>
      </w:tr>
      <w:tr w:rsidR="003D4DCA" w:rsidRPr="00E15468" w:rsidTr="004B4A01">
        <w:trPr>
          <w:cantSplit/>
          <w:trHeight w:val="37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791</w:t>
            </w:r>
          </w:p>
        </w:tc>
        <w:tc>
          <w:tcPr>
            <w:tcW w:w="2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2 19 60010 10 0000 150</w:t>
            </w:r>
          </w:p>
        </w:tc>
        <w:tc>
          <w:tcPr>
            <w:tcW w:w="5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DCA" w:rsidRDefault="003D4DCA" w:rsidP="004B4A01">
            <w:pPr>
              <w:jc w:val="both"/>
            </w:pPr>
            <w:r>
              <w:t xml:space="preserve">Возврат прочих остатков субсидий, субвенций и иных межбюджетных трансфертов, имеющих целевое назначение, прошлых лет из бюджетов </w:t>
            </w:r>
            <w:r>
              <w:rPr>
                <w:color w:val="000000"/>
                <w:szCs w:val="28"/>
              </w:rPr>
              <w:t>сельских</w:t>
            </w:r>
            <w:r>
              <w:t xml:space="preserve"> поселений</w:t>
            </w:r>
          </w:p>
        </w:tc>
      </w:tr>
    </w:tbl>
    <w:p w:rsidR="003D4DCA" w:rsidRDefault="003D4DCA" w:rsidP="003D4DCA">
      <w:pPr>
        <w:pStyle w:val="1"/>
        <w:ind w:left="0" w:right="560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</w:t>
      </w:r>
    </w:p>
    <w:p w:rsidR="003D4DCA" w:rsidRDefault="003D4DCA" w:rsidP="003D4DCA">
      <w:pPr>
        <w:pStyle w:val="1"/>
        <w:ind w:left="0" w:right="560"/>
        <w:rPr>
          <w:szCs w:val="28"/>
        </w:rPr>
      </w:pPr>
    </w:p>
    <w:p w:rsidR="003D4DCA" w:rsidRPr="00137FBC" w:rsidRDefault="003D4DCA" w:rsidP="003D4DCA">
      <w:pPr>
        <w:pStyle w:val="1"/>
        <w:ind w:left="0" w:right="560"/>
      </w:pPr>
      <w:r>
        <w:t xml:space="preserve">                                                                                     </w:t>
      </w:r>
    </w:p>
    <w:p w:rsidR="007F0B2E" w:rsidRDefault="007F0B2E">
      <w:bookmarkStart w:id="0" w:name="_GoBack"/>
      <w:bookmarkEnd w:id="0"/>
    </w:p>
    <w:sectPr w:rsidR="007F0B2E" w:rsidSect="00731EF5">
      <w:headerReference w:type="even" r:id="rId6"/>
      <w:headerReference w:type="default" r:id="rId7"/>
      <w:footerReference w:type="even" r:id="rId8"/>
      <w:footerReference w:type="default" r:id="rId9"/>
      <w:pgSz w:w="11906" w:h="16838" w:code="9"/>
      <w:pgMar w:top="1134" w:right="566" w:bottom="1134" w:left="1701" w:header="709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m Bsh">
    <w:altName w:val="Kartik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?????Ўм§А?§ЮЎм???§ЮЎм§Ў?Ўм§А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E79" w:rsidRDefault="003D4DCA" w:rsidP="00ED6304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BE3E79" w:rsidRDefault="003D4DCA" w:rsidP="00ED6304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E79" w:rsidRDefault="003D4DCA" w:rsidP="00ED6304">
    <w:pPr>
      <w:pStyle w:val="a5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E79" w:rsidRDefault="003D4DCA" w:rsidP="00FD01A3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</w:p>
  <w:p w:rsidR="00BE3E79" w:rsidRDefault="003D4DCA" w:rsidP="0082164D">
    <w:pPr>
      <w:pStyle w:val="a3"/>
      <w:framePr w:wrap="around" w:vAnchor="text" w:hAnchor="margin" w:xAlign="center" w:y="1"/>
      <w:rPr>
        <w:rStyle w:val="a7"/>
      </w:rPr>
    </w:pPr>
  </w:p>
  <w:p w:rsidR="00BE3E79" w:rsidRDefault="003D4DCA" w:rsidP="0082164D">
    <w:pPr>
      <w:pStyle w:val="a3"/>
      <w:framePr w:wrap="around" w:vAnchor="text" w:hAnchor="margin" w:xAlign="center" w:y="1"/>
      <w:rPr>
        <w:rStyle w:val="a7"/>
      </w:rPr>
    </w:pPr>
  </w:p>
  <w:p w:rsidR="00BE3E79" w:rsidRDefault="003D4DCA">
    <w:pPr>
      <w:pStyle w:val="a3"/>
    </w:pPr>
    <w:r>
      <w:rPr>
        <w:rStyle w:val="a7"/>
      </w:rPr>
      <w:fldChar w:fldCharType="begin"/>
    </w:r>
    <w:r>
      <w:rPr>
        <w:rStyle w:val="a7"/>
      </w:rPr>
      <w:instrText xml:space="preserve"> PAGE </w:instrText>
    </w:r>
    <w:r>
      <w:rPr>
        <w:rStyle w:val="a7"/>
      </w:rPr>
      <w:fldChar w:fldCharType="separate"/>
    </w:r>
    <w:r>
      <w:rPr>
        <w:rStyle w:val="a7"/>
        <w:noProof/>
      </w:rPr>
      <w:t>10</w:t>
    </w:r>
    <w:r>
      <w:rPr>
        <w:rStyle w:val="a7"/>
      </w:rPr>
      <w:fldChar w:fldCharType="end"/>
    </w:r>
    <w:r>
      <w:rPr>
        <w:rStyle w:val="a7"/>
      </w:rPr>
      <w:fldChar w:fldCharType="begin"/>
    </w:r>
    <w:r>
      <w:rPr>
        <w:rStyle w:val="a7"/>
      </w:rPr>
      <w:instrText xml:space="preserve"> NUMPAGES </w:instrText>
    </w:r>
    <w:r>
      <w:rPr>
        <w:rStyle w:val="a7"/>
      </w:rPr>
      <w:fldChar w:fldCharType="separate"/>
    </w:r>
    <w:r>
      <w:rPr>
        <w:rStyle w:val="a7"/>
        <w:noProof/>
      </w:rPr>
      <w:t>6</w:t>
    </w:r>
    <w:r>
      <w:rPr>
        <w:rStyle w:val="a7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E79" w:rsidRDefault="003D4DCA" w:rsidP="00FD01A3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2</w:t>
    </w:r>
    <w:r>
      <w:rPr>
        <w:rStyle w:val="a7"/>
      </w:rPr>
      <w:fldChar w:fldCharType="end"/>
    </w:r>
  </w:p>
  <w:p w:rsidR="00BE3E79" w:rsidRDefault="003D4DC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419"/>
    <w:rsid w:val="003D4DCA"/>
    <w:rsid w:val="007F0B2E"/>
    <w:rsid w:val="00FB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D4DCA"/>
    <w:pPr>
      <w:keepNext/>
      <w:ind w:left="540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3D4DCA"/>
    <w:pPr>
      <w:keepNext/>
      <w:jc w:val="center"/>
      <w:outlineLvl w:val="1"/>
    </w:pPr>
    <w:rPr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4DC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D4DCA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3">
    <w:name w:val="header"/>
    <w:basedOn w:val="a"/>
    <w:link w:val="a4"/>
    <w:uiPriority w:val="99"/>
    <w:rsid w:val="003D4DC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D4D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3D4D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D4D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3D4DCA"/>
    <w:rPr>
      <w:rFonts w:cs="Times New Roman"/>
    </w:rPr>
  </w:style>
  <w:style w:type="paragraph" w:customStyle="1" w:styleId="ConsPlusTitle">
    <w:name w:val="ConsPlusTitle"/>
    <w:rsid w:val="003D4D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rsid w:val="003D4DCA"/>
    <w:pPr>
      <w:jc w:val="center"/>
    </w:pPr>
    <w:rPr>
      <w:rFonts w:ascii="Rom Bsh" w:hAnsi="Rom Bsh"/>
      <w:szCs w:val="20"/>
    </w:rPr>
  </w:style>
  <w:style w:type="character" w:customStyle="1" w:styleId="a9">
    <w:name w:val="Основной текст Знак"/>
    <w:basedOn w:val="a0"/>
    <w:link w:val="a8"/>
    <w:uiPriority w:val="99"/>
    <w:rsid w:val="003D4DCA"/>
    <w:rPr>
      <w:rFonts w:ascii="Rom Bsh" w:eastAsia="Times New Roman" w:hAnsi="Rom Bsh" w:cs="Times New Roman"/>
      <w:sz w:val="24"/>
      <w:szCs w:val="20"/>
      <w:lang w:eastAsia="ru-RU"/>
    </w:rPr>
  </w:style>
  <w:style w:type="paragraph" w:customStyle="1" w:styleId="ConsPlusNormal">
    <w:name w:val="ConsPlusNormal"/>
    <w:rsid w:val="003D4DC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SimSun" w:hAnsi="Arial" w:cs="Arial"/>
      <w:sz w:val="20"/>
      <w:szCs w:val="20"/>
      <w:lang w:eastAsia="zh-CN"/>
    </w:rPr>
  </w:style>
  <w:style w:type="paragraph" w:styleId="aa">
    <w:name w:val="Balloon Text"/>
    <w:basedOn w:val="a"/>
    <w:link w:val="ab"/>
    <w:uiPriority w:val="99"/>
    <w:semiHidden/>
    <w:unhideWhenUsed/>
    <w:rsid w:val="003D4DC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4DC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D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D4DCA"/>
    <w:pPr>
      <w:keepNext/>
      <w:ind w:left="540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qFormat/>
    <w:rsid w:val="003D4DCA"/>
    <w:pPr>
      <w:keepNext/>
      <w:jc w:val="center"/>
      <w:outlineLvl w:val="1"/>
    </w:pPr>
    <w:rPr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4DC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D4DCA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3">
    <w:name w:val="header"/>
    <w:basedOn w:val="a"/>
    <w:link w:val="a4"/>
    <w:uiPriority w:val="99"/>
    <w:rsid w:val="003D4DC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D4DC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3D4D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D4D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uiPriority w:val="99"/>
    <w:rsid w:val="003D4DCA"/>
    <w:rPr>
      <w:rFonts w:cs="Times New Roman"/>
    </w:rPr>
  </w:style>
  <w:style w:type="paragraph" w:customStyle="1" w:styleId="ConsPlusTitle">
    <w:name w:val="ConsPlusTitle"/>
    <w:rsid w:val="003D4D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rsid w:val="003D4DCA"/>
    <w:pPr>
      <w:jc w:val="center"/>
    </w:pPr>
    <w:rPr>
      <w:rFonts w:ascii="Rom Bsh" w:hAnsi="Rom Bsh"/>
      <w:szCs w:val="20"/>
    </w:rPr>
  </w:style>
  <w:style w:type="character" w:customStyle="1" w:styleId="a9">
    <w:name w:val="Основной текст Знак"/>
    <w:basedOn w:val="a0"/>
    <w:link w:val="a8"/>
    <w:uiPriority w:val="99"/>
    <w:rsid w:val="003D4DCA"/>
    <w:rPr>
      <w:rFonts w:ascii="Rom Bsh" w:eastAsia="Times New Roman" w:hAnsi="Rom Bsh" w:cs="Times New Roman"/>
      <w:sz w:val="24"/>
      <w:szCs w:val="20"/>
      <w:lang w:eastAsia="ru-RU"/>
    </w:rPr>
  </w:style>
  <w:style w:type="paragraph" w:customStyle="1" w:styleId="ConsPlusNormal">
    <w:name w:val="ConsPlusNormal"/>
    <w:rsid w:val="003D4DC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SimSun" w:hAnsi="Arial" w:cs="Arial"/>
      <w:sz w:val="20"/>
      <w:szCs w:val="20"/>
      <w:lang w:eastAsia="zh-CN"/>
    </w:rPr>
  </w:style>
  <w:style w:type="paragraph" w:styleId="aa">
    <w:name w:val="Balloon Text"/>
    <w:basedOn w:val="a"/>
    <w:link w:val="ab"/>
    <w:uiPriority w:val="99"/>
    <w:semiHidden/>
    <w:unhideWhenUsed/>
    <w:rsid w:val="003D4DC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D4D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1916</Words>
  <Characters>10927</Characters>
  <Application>Microsoft Office Word</Application>
  <DocSecurity>0</DocSecurity>
  <Lines>91</Lines>
  <Paragraphs>25</Paragraphs>
  <ScaleCrop>false</ScaleCrop>
  <Company/>
  <LinksUpToDate>false</LinksUpToDate>
  <CharactersWithSpaces>12818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Фардия</dc:creator>
  <cp:keywords/>
  <dc:description/>
  <cp:lastModifiedBy>Фардия</cp:lastModifiedBy>
  <cp:revision>2</cp:revision>
  <dcterms:created xsi:type="dcterms:W3CDTF">2019-03-06T04:55:00Z</dcterms:created>
  <dcterms:modified xsi:type="dcterms:W3CDTF">2019-03-06T04:56:00Z</dcterms:modified>
</cp:coreProperties>
</file>