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5E" w:rsidRPr="00A8484F" w:rsidRDefault="00AC135E" w:rsidP="00AC135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>РЕЕСТ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A8484F">
        <w:rPr>
          <w:rFonts w:ascii="Times New Roman" w:hAnsi="Times New Roman" w:cs="Times New Roman"/>
          <w:sz w:val="36"/>
          <w:szCs w:val="36"/>
        </w:rPr>
        <w:t xml:space="preserve"> РИТУАЛЬНЫХ СЛУЖБ </w:t>
      </w:r>
    </w:p>
    <w:p w:rsidR="00AC135E" w:rsidRPr="00A8484F" w:rsidRDefault="00AC135E" w:rsidP="00AC135E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A8484F">
        <w:rPr>
          <w:rFonts w:ascii="Times New Roman" w:hAnsi="Times New Roman" w:cs="Times New Roman"/>
          <w:sz w:val="36"/>
          <w:szCs w:val="36"/>
        </w:rPr>
        <w:t>субьектов</w:t>
      </w:r>
      <w:proofErr w:type="spellEnd"/>
      <w:r w:rsidRPr="00A8484F">
        <w:rPr>
          <w:rFonts w:ascii="Times New Roman" w:hAnsi="Times New Roman" w:cs="Times New Roman"/>
          <w:sz w:val="36"/>
          <w:szCs w:val="36"/>
        </w:rPr>
        <w:t xml:space="preserve"> малого, среднего предпринимательства, предприятий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Кугарчинского</w:t>
      </w:r>
      <w:proofErr w:type="spellEnd"/>
      <w:r w:rsidRPr="00A8484F">
        <w:rPr>
          <w:rFonts w:ascii="Times New Roman" w:hAnsi="Times New Roman" w:cs="Times New Roman"/>
          <w:sz w:val="36"/>
          <w:szCs w:val="36"/>
        </w:rPr>
        <w:t xml:space="preserve"> района)</w:t>
      </w:r>
    </w:p>
    <w:tbl>
      <w:tblPr>
        <w:tblStyle w:val="a3"/>
        <w:tblW w:w="14567" w:type="dxa"/>
        <w:tblLayout w:type="fixed"/>
        <w:tblLook w:val="04A0"/>
      </w:tblPr>
      <w:tblGrid>
        <w:gridCol w:w="617"/>
        <w:gridCol w:w="3177"/>
        <w:gridCol w:w="992"/>
        <w:gridCol w:w="2268"/>
        <w:gridCol w:w="1985"/>
        <w:gridCol w:w="5528"/>
      </w:tblGrid>
      <w:tr w:rsidR="00360DD5" w:rsidRPr="00A8484F" w:rsidTr="00360DD5">
        <w:tc>
          <w:tcPr>
            <w:tcW w:w="617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7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Наименование /</w:t>
            </w:r>
            <w:proofErr w:type="spellStart"/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992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2268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985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</w:tr>
      <w:tr w:rsidR="00360DD5" w:rsidRPr="00A8484F" w:rsidTr="00360DD5">
        <w:tc>
          <w:tcPr>
            <w:tcW w:w="617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</w:tcPr>
          <w:p w:rsidR="00360DD5" w:rsidRPr="00A8484F" w:rsidRDefault="00360DD5" w:rsidP="00B0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«Слеза» Мансуров 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992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268" w:type="dxa"/>
          </w:tcPr>
          <w:p w:rsidR="00360DD5" w:rsidRPr="006F6FFE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FE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304023201600011</w:t>
            </w:r>
          </w:p>
        </w:tc>
        <w:tc>
          <w:tcPr>
            <w:tcW w:w="1985" w:type="dxa"/>
          </w:tcPr>
          <w:p w:rsidR="00360DD5" w:rsidRPr="006F6FFE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FE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022302010971</w:t>
            </w:r>
          </w:p>
        </w:tc>
        <w:tc>
          <w:tcPr>
            <w:tcW w:w="5528" w:type="dxa"/>
          </w:tcPr>
          <w:p w:rsidR="00360DD5" w:rsidRPr="006F6FFE" w:rsidRDefault="00360DD5" w:rsidP="0027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FFE">
              <w:rPr>
                <w:rStyle w:val="bolder"/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(47.1) </w:t>
            </w:r>
            <w:r w:rsidRPr="006F6FFE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Торговля розничная в неспециализированных магазинах </w:t>
            </w:r>
            <w:r w:rsidRPr="006F6FFE">
              <w:rPr>
                <w:rStyle w:val="bolder"/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60DD5" w:rsidRPr="00A8484F" w:rsidTr="00B04327">
        <w:trPr>
          <w:trHeight w:val="1979"/>
        </w:trPr>
        <w:tc>
          <w:tcPr>
            <w:tcW w:w="617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</w:tcPr>
          <w:p w:rsidR="00360DD5" w:rsidRPr="00A8484F" w:rsidRDefault="00360DD5" w:rsidP="00B04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СТИКСРитуал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Чулпанович</w:t>
            </w:r>
            <w:proofErr w:type="spellEnd"/>
          </w:p>
        </w:tc>
        <w:tc>
          <w:tcPr>
            <w:tcW w:w="992" w:type="dxa"/>
          </w:tcPr>
          <w:p w:rsidR="00360DD5" w:rsidRPr="00A8484F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2268" w:type="dxa"/>
          </w:tcPr>
          <w:p w:rsidR="00360DD5" w:rsidRPr="006F6FFE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FF5FC"/>
              </w:rPr>
              <w:t>1190280031171</w:t>
            </w:r>
          </w:p>
        </w:tc>
        <w:tc>
          <w:tcPr>
            <w:tcW w:w="1985" w:type="dxa"/>
          </w:tcPr>
          <w:p w:rsidR="00360DD5" w:rsidRPr="006F6FFE" w:rsidRDefault="00360DD5" w:rsidP="0087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F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FF5FC"/>
              </w:rPr>
              <w:t>0232014606</w:t>
            </w:r>
          </w:p>
        </w:tc>
        <w:tc>
          <w:tcPr>
            <w:tcW w:w="5528" w:type="dxa"/>
          </w:tcPr>
          <w:p w:rsidR="00B04327" w:rsidRPr="006F6FFE" w:rsidRDefault="00360DD5" w:rsidP="00276A41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F6F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96.03 организация похорон и представление связанных с ними услуг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 47.78 торговля розничными предметами культового и религиозного назначения, похоронными принадлежностями  в специализированных магазинах</w:t>
            </w:r>
          </w:p>
          <w:tbl>
            <w:tblPr>
              <w:tblW w:w="1302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  <w:gridCol w:w="12079"/>
            </w:tblGrid>
            <w:tr w:rsidR="00360DD5" w:rsidRPr="006F6FFE" w:rsidTr="00B04327">
              <w:trPr>
                <w:trHeight w:val="194"/>
              </w:trPr>
              <w:tc>
                <w:tcPr>
                  <w:tcW w:w="9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DD5" w:rsidRPr="006F6FFE" w:rsidRDefault="00360DD5" w:rsidP="00276A4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2079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60DD5" w:rsidRPr="006F6FFE" w:rsidRDefault="00360DD5" w:rsidP="00276A41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60DD5" w:rsidRPr="006F6FFE" w:rsidRDefault="00360DD5" w:rsidP="008713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3020" w:type="dxa"/>
        <w:tblInd w:w="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12079"/>
      </w:tblGrid>
      <w:tr w:rsidR="00276A41" w:rsidRPr="006F6FFE" w:rsidTr="00276A41">
        <w:tc>
          <w:tcPr>
            <w:tcW w:w="94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A41" w:rsidRPr="006F6FFE" w:rsidRDefault="00276A41" w:rsidP="008713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207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6A41" w:rsidRPr="006F6FFE" w:rsidRDefault="00276A41" w:rsidP="008713D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</w:tbl>
    <w:p w:rsidR="007A3D4E" w:rsidRDefault="007A3D4E"/>
    <w:sectPr w:rsidR="007A3D4E" w:rsidSect="00AC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35E"/>
    <w:rsid w:val="00276A41"/>
    <w:rsid w:val="00360DD5"/>
    <w:rsid w:val="003C67AA"/>
    <w:rsid w:val="00695FC2"/>
    <w:rsid w:val="006F6FFE"/>
    <w:rsid w:val="007A3D4E"/>
    <w:rsid w:val="007B16AE"/>
    <w:rsid w:val="00AC135E"/>
    <w:rsid w:val="00B0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6F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dcterms:created xsi:type="dcterms:W3CDTF">2020-11-30T11:00:00Z</dcterms:created>
  <dcterms:modified xsi:type="dcterms:W3CDTF">2020-12-02T07:57:00Z</dcterms:modified>
</cp:coreProperties>
</file>