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29" w:rsidRDefault="00B87B29" w:rsidP="00B87B29">
      <w:pPr>
        <w:rPr>
          <w:sz w:val="26"/>
        </w:rPr>
      </w:pPr>
    </w:p>
    <w:tbl>
      <w:tblPr>
        <w:tblpPr w:leftFromText="180" w:rightFromText="180" w:vertAnchor="text" w:horzAnchor="margin" w:tblpY="80"/>
        <w:tblW w:w="9936" w:type="dxa"/>
        <w:tblLayout w:type="fixed"/>
        <w:tblLook w:val="04A0" w:firstRow="1" w:lastRow="0" w:firstColumn="1" w:lastColumn="0" w:noHBand="0" w:noVBand="1"/>
      </w:tblPr>
      <w:tblGrid>
        <w:gridCol w:w="34"/>
        <w:gridCol w:w="4051"/>
        <w:gridCol w:w="173"/>
        <w:gridCol w:w="1263"/>
        <w:gridCol w:w="157"/>
        <w:gridCol w:w="4148"/>
        <w:gridCol w:w="110"/>
      </w:tblGrid>
      <w:tr w:rsidR="00B87B29" w:rsidRPr="00ED1ED6" w:rsidTr="00082BF3">
        <w:trPr>
          <w:gridBefore w:val="1"/>
          <w:gridAfter w:val="1"/>
          <w:wBefore w:w="34" w:type="dxa"/>
          <w:wAfter w:w="110" w:type="dxa"/>
          <w:cantSplit/>
          <w:trHeight w:val="329"/>
        </w:trPr>
        <w:tc>
          <w:tcPr>
            <w:tcW w:w="4051" w:type="dxa"/>
          </w:tcPr>
          <w:p w:rsidR="00B87B29" w:rsidRPr="00ED1ED6" w:rsidRDefault="00B87B29" w:rsidP="00082BF3">
            <w:pPr>
              <w:keepNext/>
              <w:numPr>
                <w:ilvl w:val="0"/>
                <w:numId w:val="1"/>
              </w:numPr>
              <w:suppressAutoHyphens/>
              <w:snapToGrid w:val="0"/>
              <w:spacing w:line="216" w:lineRule="auto"/>
              <w:ind w:left="5" w:right="-5246"/>
              <w:jc w:val="center"/>
              <w:outlineLvl w:val="0"/>
              <w:rPr>
                <w:rFonts w:ascii="Rom Bsh" w:hAnsi="Rom Bsh"/>
                <w:b/>
                <w:bCs/>
                <w:spacing w:val="-20"/>
                <w:kern w:val="2"/>
                <w:sz w:val="20"/>
                <w:lang w:val="tt-RU" w:eastAsia="en-US"/>
              </w:rPr>
            </w:pPr>
            <w:r w:rsidRPr="00ED1ED6">
              <w:rPr>
                <w:rFonts w:ascii="Rom Bsh" w:hAnsi="Rom Bsh"/>
                <w:b/>
                <w:bCs/>
                <w:spacing w:val="-20"/>
                <w:sz w:val="20"/>
                <w:lang w:val="tt-RU" w:eastAsia="en-US"/>
              </w:rPr>
              <w:t>П</w:t>
            </w:r>
          </w:p>
          <w:p w:rsidR="00B87B29" w:rsidRPr="00ED1ED6" w:rsidRDefault="00B87B29" w:rsidP="00082BF3">
            <w:pPr>
              <w:keepNext/>
              <w:widowControl w:val="0"/>
              <w:suppressAutoHyphens/>
              <w:spacing w:line="216" w:lineRule="auto"/>
              <w:jc w:val="center"/>
              <w:outlineLvl w:val="0"/>
              <w:rPr>
                <w:b/>
                <w:bCs/>
                <w:spacing w:val="-20"/>
                <w:kern w:val="2"/>
                <w:sz w:val="18"/>
                <w:szCs w:val="18"/>
                <w:lang w:eastAsia="en-US" w:bidi="hi-IN"/>
              </w:rPr>
            </w:pPr>
            <w:r w:rsidRPr="00ED1ED6">
              <w:rPr>
                <w:b/>
                <w:bCs/>
                <w:spacing w:val="-20"/>
                <w:kern w:val="2"/>
                <w:sz w:val="18"/>
                <w:szCs w:val="18"/>
                <w:lang w:eastAsia="en-US" w:bidi="hi-IN"/>
              </w:rPr>
              <w:t>БАШ</w:t>
            </w:r>
            <w:r w:rsidRPr="00ED1ED6">
              <w:rPr>
                <w:b/>
                <w:bCs/>
                <w:spacing w:val="-20"/>
                <w:kern w:val="2"/>
                <w:sz w:val="18"/>
                <w:szCs w:val="18"/>
                <w:lang w:val="ba-RU" w:eastAsia="en-US" w:bidi="hi-IN"/>
              </w:rPr>
              <w:t>Ҡ</w:t>
            </w:r>
            <w:r w:rsidRPr="00ED1ED6">
              <w:rPr>
                <w:b/>
                <w:bCs/>
                <w:spacing w:val="-20"/>
                <w:kern w:val="2"/>
                <w:sz w:val="18"/>
                <w:szCs w:val="18"/>
                <w:lang w:eastAsia="en-US" w:bidi="hi-IN"/>
              </w:rPr>
              <w:t>ОРТОСТАН РЕСПУБЛИКА</w:t>
            </w:r>
            <w:r w:rsidRPr="00ED1ED6">
              <w:rPr>
                <w:b/>
                <w:bCs/>
                <w:spacing w:val="-20"/>
                <w:kern w:val="2"/>
                <w:sz w:val="18"/>
                <w:szCs w:val="18"/>
                <w:lang w:val="ba-RU" w:eastAsia="en-US" w:bidi="hi-IN"/>
              </w:rPr>
              <w:t>Һ</w:t>
            </w:r>
            <w:proofErr w:type="gramStart"/>
            <w:r w:rsidRPr="00ED1ED6">
              <w:rPr>
                <w:b/>
                <w:bCs/>
                <w:spacing w:val="-20"/>
                <w:kern w:val="2"/>
                <w:sz w:val="18"/>
                <w:szCs w:val="18"/>
                <w:lang w:eastAsia="en-US" w:bidi="hi-IN"/>
              </w:rPr>
              <w:t>Ы</w:t>
            </w:r>
            <w:proofErr w:type="gramEnd"/>
            <w:r w:rsidRPr="00ED1ED6">
              <w:rPr>
                <w:b/>
                <w:bCs/>
                <w:spacing w:val="-20"/>
                <w:kern w:val="2"/>
                <w:sz w:val="18"/>
                <w:szCs w:val="18"/>
                <w:lang w:eastAsia="en-US" w:bidi="hi-IN"/>
              </w:rPr>
              <w:t xml:space="preserve"> </w:t>
            </w:r>
            <w:r w:rsidRPr="00ED1ED6">
              <w:rPr>
                <w:b/>
                <w:bCs/>
                <w:kern w:val="2"/>
                <w:sz w:val="18"/>
                <w:szCs w:val="18"/>
                <w:lang w:eastAsia="en-US" w:bidi="hi-IN"/>
              </w:rPr>
              <w:t>К</w:t>
            </w:r>
            <w:r w:rsidRPr="00ED1ED6">
              <w:rPr>
                <w:b/>
                <w:bCs/>
                <w:kern w:val="2"/>
                <w:sz w:val="18"/>
                <w:szCs w:val="18"/>
                <w:lang w:val="ba-RU" w:eastAsia="en-US" w:bidi="hi-IN"/>
              </w:rPr>
              <w:t>Ү</w:t>
            </w:r>
            <w:r w:rsidRPr="00ED1ED6">
              <w:rPr>
                <w:b/>
                <w:bCs/>
                <w:kern w:val="2"/>
                <w:sz w:val="18"/>
                <w:szCs w:val="18"/>
                <w:lang w:eastAsia="en-US" w:bidi="hi-IN"/>
              </w:rPr>
              <w:t>Г</w:t>
            </w:r>
            <w:r w:rsidRPr="00ED1ED6">
              <w:rPr>
                <w:b/>
                <w:bCs/>
                <w:kern w:val="2"/>
                <w:sz w:val="18"/>
                <w:szCs w:val="18"/>
                <w:lang w:val="ba-RU" w:eastAsia="en-US" w:bidi="hi-IN"/>
              </w:rPr>
              <w:t>Ә</w:t>
            </w:r>
            <w:r w:rsidRPr="00ED1ED6">
              <w:rPr>
                <w:b/>
                <w:bCs/>
                <w:kern w:val="2"/>
                <w:sz w:val="18"/>
                <w:szCs w:val="18"/>
                <w:lang w:eastAsia="en-US" w:bidi="hi-IN"/>
              </w:rPr>
              <w:t>РСЕН РАЙОНЫ МУНИЦИПАЛЬ РАЙОНЫНЫ</w:t>
            </w:r>
            <w:r w:rsidRPr="00ED1ED6">
              <w:rPr>
                <w:b/>
                <w:bCs/>
                <w:kern w:val="2"/>
                <w:sz w:val="18"/>
                <w:szCs w:val="18"/>
                <w:lang w:val="ba-RU" w:eastAsia="en-US" w:bidi="hi-IN"/>
              </w:rPr>
              <w:t>Ң</w:t>
            </w:r>
            <w:r w:rsidRPr="00ED1ED6">
              <w:rPr>
                <w:b/>
                <w:bCs/>
                <w:kern w:val="2"/>
                <w:sz w:val="18"/>
                <w:szCs w:val="18"/>
                <w:lang w:eastAsia="en-US" w:bidi="hi-IN"/>
              </w:rPr>
              <w:t xml:space="preserve"> НОВОПЕТРОВКА АУЫЛ СОВЕТЫ АУЫЛ БИЛ</w:t>
            </w:r>
            <w:r w:rsidRPr="00ED1ED6">
              <w:rPr>
                <w:b/>
                <w:bCs/>
                <w:kern w:val="2"/>
                <w:sz w:val="18"/>
                <w:szCs w:val="18"/>
                <w:lang w:val="ba-RU" w:eastAsia="en-US" w:bidi="hi-IN"/>
              </w:rPr>
              <w:t>Ә</w:t>
            </w:r>
            <w:r w:rsidRPr="00ED1ED6">
              <w:rPr>
                <w:b/>
                <w:bCs/>
                <w:kern w:val="2"/>
                <w:sz w:val="18"/>
                <w:szCs w:val="18"/>
                <w:lang w:eastAsia="en-US" w:bidi="hi-IN"/>
              </w:rPr>
              <w:t>М</w:t>
            </w:r>
            <w:r w:rsidRPr="00ED1ED6">
              <w:rPr>
                <w:b/>
                <w:bCs/>
                <w:kern w:val="2"/>
                <w:sz w:val="18"/>
                <w:szCs w:val="18"/>
                <w:lang w:val="ba-RU" w:eastAsia="en-US" w:bidi="hi-IN"/>
              </w:rPr>
              <w:t>ӘҺ</w:t>
            </w:r>
            <w:r w:rsidRPr="00ED1ED6">
              <w:rPr>
                <w:b/>
                <w:bCs/>
                <w:kern w:val="2"/>
                <w:sz w:val="18"/>
                <w:szCs w:val="18"/>
                <w:lang w:eastAsia="en-US" w:bidi="hi-IN"/>
              </w:rPr>
              <w:t>Е ХАКИМИ</w:t>
            </w:r>
            <w:r w:rsidRPr="00ED1ED6">
              <w:rPr>
                <w:b/>
                <w:bCs/>
                <w:kern w:val="2"/>
                <w:lang w:val="ba-RU" w:eastAsia="en-US" w:bidi="hi-IN"/>
              </w:rPr>
              <w:t>ә</w:t>
            </w:r>
            <w:r w:rsidRPr="00ED1ED6">
              <w:rPr>
                <w:b/>
                <w:bCs/>
                <w:kern w:val="2"/>
                <w:sz w:val="18"/>
                <w:szCs w:val="18"/>
                <w:lang w:eastAsia="en-US" w:bidi="hi-IN"/>
              </w:rPr>
              <w:t>ТЕ</w:t>
            </w:r>
          </w:p>
          <w:p w:rsidR="00B87B29" w:rsidRPr="00ED1ED6" w:rsidRDefault="00B87B29" w:rsidP="00082BF3">
            <w:pPr>
              <w:spacing w:line="216" w:lineRule="auto"/>
              <w:jc w:val="center"/>
              <w:rPr>
                <w:rFonts w:ascii="Rom Bsh" w:hAnsi="Rom Bsh"/>
                <w:b/>
                <w:kern w:val="2"/>
                <w:sz w:val="20"/>
                <w:lang w:eastAsia="en-US"/>
              </w:rPr>
            </w:pP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87B29" w:rsidRPr="00ED1ED6" w:rsidRDefault="00B87B29" w:rsidP="00082BF3">
            <w:pPr>
              <w:snapToGrid w:val="0"/>
              <w:spacing w:line="216" w:lineRule="auto"/>
              <w:jc w:val="center"/>
              <w:rPr>
                <w:rFonts w:ascii="Rom Bsh" w:hAnsi="Rom Bsh"/>
                <w:b/>
                <w:bCs/>
                <w:spacing w:val="-20"/>
                <w:kern w:val="2"/>
                <w:sz w:val="20"/>
                <w:lang w:eastAsia="en-US"/>
              </w:rPr>
            </w:pPr>
          </w:p>
          <w:p w:rsidR="00B87B29" w:rsidRPr="00ED1ED6" w:rsidRDefault="00B87B29" w:rsidP="00082BF3">
            <w:pPr>
              <w:snapToGrid w:val="0"/>
              <w:spacing w:line="216" w:lineRule="auto"/>
              <w:jc w:val="center"/>
              <w:rPr>
                <w:rFonts w:ascii="Rom Bsh" w:hAnsi="Rom Bsh"/>
                <w:b/>
                <w:bCs/>
                <w:spacing w:val="-20"/>
                <w:kern w:val="2"/>
                <w:sz w:val="20"/>
                <w:lang w:eastAsia="en-US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196850</wp:posOffset>
                  </wp:positionV>
                  <wp:extent cx="870585" cy="1022985"/>
                  <wp:effectExtent l="0" t="0" r="5715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1022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7B29" w:rsidRPr="00ED1ED6" w:rsidRDefault="00B87B29" w:rsidP="00082BF3">
            <w:pPr>
              <w:snapToGrid w:val="0"/>
              <w:spacing w:line="216" w:lineRule="auto"/>
              <w:jc w:val="center"/>
              <w:rPr>
                <w:rFonts w:ascii="Rom Bsh" w:hAnsi="Rom Bsh"/>
                <w:b/>
                <w:bCs/>
                <w:spacing w:val="-20"/>
                <w:kern w:val="2"/>
                <w:sz w:val="20"/>
                <w:lang w:eastAsia="en-US"/>
              </w:rPr>
            </w:pPr>
          </w:p>
        </w:tc>
        <w:tc>
          <w:tcPr>
            <w:tcW w:w="4305" w:type="dxa"/>
            <w:gridSpan w:val="2"/>
          </w:tcPr>
          <w:p w:rsidR="00B87B29" w:rsidRPr="00ED1ED6" w:rsidRDefault="00B87B29" w:rsidP="00082BF3">
            <w:pPr>
              <w:snapToGrid w:val="0"/>
              <w:spacing w:line="276" w:lineRule="auto"/>
              <w:rPr>
                <w:sz w:val="20"/>
                <w:lang w:eastAsia="en-US"/>
              </w:rPr>
            </w:pPr>
          </w:p>
          <w:p w:rsidR="00B87B29" w:rsidRPr="00ED1ED6" w:rsidRDefault="00B87B29" w:rsidP="00082BF3">
            <w:pPr>
              <w:keepNext/>
              <w:widowControl w:val="0"/>
              <w:suppressAutoHyphens/>
              <w:spacing w:line="216" w:lineRule="auto"/>
              <w:jc w:val="center"/>
              <w:outlineLvl w:val="0"/>
              <w:rPr>
                <w:b/>
                <w:bCs/>
                <w:spacing w:val="-20"/>
                <w:kern w:val="2"/>
                <w:sz w:val="18"/>
                <w:szCs w:val="18"/>
                <w:lang w:eastAsia="en-US" w:bidi="hi-IN"/>
              </w:rPr>
            </w:pPr>
            <w:r w:rsidRPr="00ED1ED6">
              <w:rPr>
                <w:b/>
                <w:bCs/>
                <w:kern w:val="2"/>
                <w:sz w:val="18"/>
                <w:szCs w:val="18"/>
                <w:lang w:eastAsia="en-US" w:bidi="hi-IN"/>
              </w:rPr>
              <w:t>РЕСПУБЛИКА  БАШКОРТОСТАН</w:t>
            </w:r>
            <w:r w:rsidRPr="00ED1ED6">
              <w:rPr>
                <w:b/>
                <w:bCs/>
                <w:spacing w:val="-20"/>
                <w:kern w:val="2"/>
                <w:sz w:val="18"/>
                <w:szCs w:val="18"/>
                <w:lang w:eastAsia="en-US" w:bidi="hi-IN"/>
              </w:rPr>
              <w:t xml:space="preserve"> АДМИНИСТРАЦИЯ  </w:t>
            </w:r>
            <w:r w:rsidRPr="00ED1ED6">
              <w:rPr>
                <w:b/>
                <w:bCs/>
                <w:kern w:val="2"/>
                <w:sz w:val="18"/>
                <w:szCs w:val="18"/>
                <w:lang w:eastAsia="en-US" w:bidi="hi-IN"/>
              </w:rPr>
              <w:t xml:space="preserve">СЕЛЬСКОГО ПОСЕЛЕНИЯ НОВОПЕТРОВСКИЙ СЕЛЬСОВЕТ МУНИЦИПАЛЬНОГО РАЙОНА КУГАРЧИНСКИЙ РАЙОН </w:t>
            </w:r>
          </w:p>
          <w:p w:rsidR="00B87B29" w:rsidRPr="00ED1ED6" w:rsidRDefault="00B87B29" w:rsidP="00082BF3">
            <w:pPr>
              <w:spacing w:line="216" w:lineRule="auto"/>
              <w:jc w:val="center"/>
              <w:rPr>
                <w:rFonts w:ascii="Rom Bsh" w:hAnsi="Rom Bsh"/>
                <w:b/>
                <w:bCs/>
                <w:spacing w:val="-20"/>
                <w:kern w:val="2"/>
                <w:sz w:val="20"/>
                <w:lang w:eastAsia="en-US"/>
              </w:rPr>
            </w:pPr>
          </w:p>
        </w:tc>
      </w:tr>
      <w:tr w:rsidR="00B87B29" w:rsidRPr="00ED1ED6" w:rsidTr="00082BF3">
        <w:trPr>
          <w:gridBefore w:val="1"/>
          <w:gridAfter w:val="1"/>
          <w:wBefore w:w="34" w:type="dxa"/>
          <w:wAfter w:w="110" w:type="dxa"/>
          <w:cantSplit/>
          <w:trHeight w:val="255"/>
        </w:trPr>
        <w:tc>
          <w:tcPr>
            <w:tcW w:w="40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87B29" w:rsidRPr="003222CA" w:rsidRDefault="00B87B29" w:rsidP="00082BF3">
            <w:pPr>
              <w:snapToGri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  <w:p w:rsidR="00B87B29" w:rsidRPr="00ED1ED6" w:rsidRDefault="00B87B29" w:rsidP="00082BF3">
            <w:pPr>
              <w:spacing w:line="216" w:lineRule="auto"/>
              <w:jc w:val="center"/>
              <w:rPr>
                <w:sz w:val="20"/>
                <w:lang w:eastAsia="en-US"/>
              </w:rPr>
            </w:pPr>
            <w:r w:rsidRPr="003222CA">
              <w:rPr>
                <w:kern w:val="2"/>
                <w:sz w:val="22"/>
                <w:szCs w:val="22"/>
                <w:lang w:val="tt-RU" w:eastAsia="en-US" w:bidi="hi-IN"/>
              </w:rPr>
              <w:t>453342, С</w:t>
            </w:r>
            <w:r w:rsidRPr="003222CA">
              <w:rPr>
                <w:kern w:val="2"/>
                <w:sz w:val="22"/>
                <w:szCs w:val="22"/>
                <w:lang w:val="ba-RU" w:eastAsia="en-US" w:bidi="hi-IN"/>
              </w:rPr>
              <w:t>ә</w:t>
            </w:r>
            <w:r w:rsidRPr="003222CA">
              <w:rPr>
                <w:kern w:val="2"/>
                <w:sz w:val="22"/>
                <w:szCs w:val="22"/>
                <w:lang w:val="tt-RU" w:eastAsia="en-US" w:bidi="hi-IN"/>
              </w:rPr>
              <w:t>йет</w:t>
            </w:r>
            <w:r w:rsidRPr="003222CA">
              <w:rPr>
                <w:kern w:val="2"/>
                <w:sz w:val="22"/>
                <w:szCs w:val="22"/>
                <w:lang w:val="ba-RU" w:eastAsia="en-US" w:bidi="hi-IN"/>
              </w:rPr>
              <w:t>ҡ</w:t>
            </w:r>
            <w:r w:rsidRPr="003222CA">
              <w:rPr>
                <w:kern w:val="2"/>
                <w:sz w:val="22"/>
                <w:szCs w:val="22"/>
                <w:lang w:val="tt-RU" w:eastAsia="en-US" w:bidi="hi-IN"/>
              </w:rPr>
              <w:t>ол ауылы,</w:t>
            </w:r>
            <w:r w:rsidRPr="003222CA">
              <w:rPr>
                <w:kern w:val="2"/>
                <w:sz w:val="22"/>
                <w:szCs w:val="22"/>
                <w:lang w:val="ba-RU" w:eastAsia="en-US" w:bidi="hi-IN"/>
              </w:rPr>
              <w:t>Ү</w:t>
            </w:r>
            <w:r w:rsidRPr="003222CA">
              <w:rPr>
                <w:kern w:val="2"/>
                <w:sz w:val="22"/>
                <w:szCs w:val="22"/>
                <w:lang w:val="tt-RU" w:eastAsia="en-US" w:bidi="hi-IN"/>
              </w:rPr>
              <w:t xml:space="preserve">рге урам, 20 </w:t>
            </w:r>
            <w:r w:rsidRPr="003222CA">
              <w:rPr>
                <w:sz w:val="22"/>
                <w:szCs w:val="22"/>
                <w:lang w:val="tt-RU" w:eastAsia="en-US"/>
              </w:rPr>
              <w:t>Тел. 8(34789)2-</w:t>
            </w:r>
            <w:r w:rsidRPr="003222CA">
              <w:rPr>
                <w:sz w:val="22"/>
                <w:szCs w:val="22"/>
                <w:lang w:eastAsia="en-US"/>
              </w:rPr>
              <w:t>56</w:t>
            </w:r>
            <w:r w:rsidRPr="003222CA">
              <w:rPr>
                <w:sz w:val="22"/>
                <w:szCs w:val="22"/>
                <w:lang w:val="tt-RU" w:eastAsia="en-US"/>
              </w:rPr>
              <w:t>-</w:t>
            </w:r>
            <w:r w:rsidRPr="003222CA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6" w:type="dxa"/>
            <w:gridSpan w:val="2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87B29" w:rsidRPr="00ED1ED6" w:rsidRDefault="00B87B29" w:rsidP="00082BF3">
            <w:pPr>
              <w:rPr>
                <w:rFonts w:ascii="Rom Bsh" w:hAnsi="Rom Bsh"/>
                <w:b/>
                <w:bCs/>
                <w:spacing w:val="-20"/>
                <w:kern w:val="2"/>
                <w:sz w:val="20"/>
                <w:lang w:eastAsia="en-US"/>
              </w:rPr>
            </w:pPr>
          </w:p>
        </w:tc>
        <w:tc>
          <w:tcPr>
            <w:tcW w:w="4305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87B29" w:rsidRPr="00ED1ED6" w:rsidRDefault="00B87B29" w:rsidP="00082BF3">
            <w:pPr>
              <w:snapToGrid w:val="0"/>
              <w:spacing w:line="216" w:lineRule="auto"/>
              <w:jc w:val="center"/>
              <w:rPr>
                <w:rFonts w:ascii="Rom Bsh" w:hAnsi="Rom Bsh"/>
                <w:kern w:val="2"/>
                <w:sz w:val="20"/>
                <w:lang w:eastAsia="en-US"/>
              </w:rPr>
            </w:pPr>
          </w:p>
          <w:p w:rsidR="00B87B29" w:rsidRPr="00ED1ED6" w:rsidRDefault="00B87B29" w:rsidP="00082BF3">
            <w:pPr>
              <w:spacing w:line="216" w:lineRule="auto"/>
              <w:jc w:val="center"/>
              <w:rPr>
                <w:sz w:val="20"/>
                <w:lang w:eastAsia="en-US"/>
              </w:rPr>
            </w:pPr>
            <w:r w:rsidRPr="00ED1ED6">
              <w:rPr>
                <w:sz w:val="20"/>
                <w:lang w:eastAsia="en-US"/>
              </w:rPr>
              <w:t>453342</w:t>
            </w:r>
            <w:r w:rsidRPr="00ED1ED6">
              <w:rPr>
                <w:rFonts w:ascii="Rom Bsh" w:hAnsi="Rom Bsh"/>
                <w:sz w:val="20"/>
                <w:lang w:eastAsia="en-US"/>
              </w:rPr>
              <w:t xml:space="preserve">, с. </w:t>
            </w:r>
            <w:proofErr w:type="spellStart"/>
            <w:r w:rsidRPr="00ED1ED6">
              <w:rPr>
                <w:rFonts w:ascii="Rom Bsh" w:hAnsi="Rom Bsh"/>
                <w:sz w:val="20"/>
                <w:lang w:eastAsia="en-US"/>
              </w:rPr>
              <w:t>Саиткулово</w:t>
            </w:r>
            <w:proofErr w:type="spellEnd"/>
            <w:r w:rsidRPr="00ED1ED6">
              <w:rPr>
                <w:rFonts w:ascii="Rom Bsh" w:hAnsi="Rom Bsh"/>
                <w:sz w:val="20"/>
                <w:lang w:eastAsia="en-US"/>
              </w:rPr>
              <w:t xml:space="preserve">, </w:t>
            </w:r>
            <w:proofErr w:type="spellStart"/>
            <w:r w:rsidRPr="00ED1ED6">
              <w:rPr>
                <w:rFonts w:ascii="Rom Bsh" w:hAnsi="Rom Bsh"/>
                <w:sz w:val="20"/>
                <w:lang w:eastAsia="en-US"/>
              </w:rPr>
              <w:t>ул</w:t>
            </w:r>
            <w:proofErr w:type="gramStart"/>
            <w:r w:rsidRPr="00ED1ED6">
              <w:rPr>
                <w:rFonts w:ascii="Rom Bsh" w:hAnsi="Rom Bsh"/>
                <w:sz w:val="20"/>
                <w:lang w:eastAsia="en-US"/>
              </w:rPr>
              <w:t>.В</w:t>
            </w:r>
            <w:proofErr w:type="gramEnd"/>
            <w:r w:rsidRPr="00ED1ED6">
              <w:rPr>
                <w:rFonts w:ascii="Rom Bsh" w:hAnsi="Rom Bsh"/>
                <w:sz w:val="20"/>
                <w:lang w:eastAsia="en-US"/>
              </w:rPr>
              <w:t>ерхняя</w:t>
            </w:r>
            <w:proofErr w:type="spellEnd"/>
            <w:r w:rsidRPr="00ED1ED6">
              <w:rPr>
                <w:rFonts w:ascii="Rom Bsh" w:hAnsi="Rom Bsh"/>
                <w:sz w:val="20"/>
                <w:lang w:eastAsia="en-US"/>
              </w:rPr>
              <w:t xml:space="preserve">, </w:t>
            </w:r>
            <w:r w:rsidRPr="00ED1ED6">
              <w:rPr>
                <w:sz w:val="20"/>
                <w:lang w:eastAsia="en-US"/>
              </w:rPr>
              <w:t>20</w:t>
            </w:r>
          </w:p>
          <w:p w:rsidR="00B87B29" w:rsidRPr="00ED1ED6" w:rsidRDefault="00B87B29" w:rsidP="00082BF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D1ED6">
              <w:rPr>
                <w:rFonts w:ascii="Rom Bsh" w:hAnsi="Rom Bsh"/>
                <w:sz w:val="20"/>
                <w:lang w:eastAsia="en-US"/>
              </w:rPr>
              <w:t xml:space="preserve">Тел. </w:t>
            </w:r>
            <w:r w:rsidRPr="00ED1ED6">
              <w:rPr>
                <w:rFonts w:ascii="Arial" w:hAnsi="Arial" w:cs="Arial"/>
                <w:sz w:val="20"/>
                <w:lang w:eastAsia="en-US"/>
              </w:rPr>
              <w:t>8(34789)2-56-03</w:t>
            </w:r>
          </w:p>
        </w:tc>
      </w:tr>
      <w:tr w:rsidR="00B87B29" w:rsidRPr="00ED1ED6" w:rsidTr="00082BF3">
        <w:tc>
          <w:tcPr>
            <w:tcW w:w="4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87B29" w:rsidRPr="00ED1ED6" w:rsidRDefault="00B87B29" w:rsidP="00082BF3">
            <w:pPr>
              <w:widowControl w:val="0"/>
              <w:suppressAutoHyphens/>
              <w:spacing w:line="216" w:lineRule="auto"/>
              <w:jc w:val="center"/>
              <w:rPr>
                <w:rFonts w:cs="Mangal"/>
                <w:kern w:val="2"/>
                <w:szCs w:val="28"/>
                <w:lang w:eastAsia="ar-SA" w:bidi="hi-IN"/>
              </w:rPr>
            </w:pPr>
            <w:r>
              <w:rPr>
                <w:rFonts w:cs="Mangal"/>
                <w:kern w:val="2"/>
                <w:szCs w:val="28"/>
                <w:lang w:eastAsia="ar-SA" w:bidi="hi-IN"/>
              </w:rPr>
              <w:t>05.12.2023</w:t>
            </w:r>
            <w:r w:rsidRPr="00ED1ED6">
              <w:rPr>
                <w:rFonts w:cs="Mangal"/>
                <w:kern w:val="2"/>
                <w:szCs w:val="28"/>
                <w:lang w:eastAsia="ar-SA" w:bidi="hi-IN"/>
              </w:rPr>
              <w:t>й.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87B29" w:rsidRPr="00ED1ED6" w:rsidRDefault="00B87B29" w:rsidP="00082BF3">
            <w:pPr>
              <w:widowControl w:val="0"/>
              <w:suppressAutoHyphens/>
              <w:spacing w:line="216" w:lineRule="auto"/>
              <w:jc w:val="center"/>
              <w:rPr>
                <w:rFonts w:cs="Mangal"/>
                <w:kern w:val="2"/>
                <w:szCs w:val="28"/>
                <w:lang w:val="ba-RU" w:eastAsia="ar-SA" w:bidi="hi-IN"/>
              </w:rPr>
            </w:pPr>
            <w:r w:rsidRPr="00ED1ED6">
              <w:rPr>
                <w:rFonts w:cs="Mangal"/>
                <w:kern w:val="2"/>
                <w:szCs w:val="28"/>
                <w:lang w:val="ba-RU" w:eastAsia="ar-SA" w:bidi="hi-IN"/>
              </w:rPr>
              <w:t>№</w:t>
            </w:r>
            <w:r>
              <w:rPr>
                <w:rFonts w:cs="Mangal"/>
                <w:kern w:val="2"/>
                <w:szCs w:val="28"/>
                <w:lang w:val="ba-RU" w:eastAsia="ar-SA" w:bidi="hi-IN"/>
              </w:rPr>
              <w:t>50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87B29" w:rsidRPr="00ED1ED6" w:rsidRDefault="00B87B29" w:rsidP="00082BF3">
            <w:pPr>
              <w:widowControl w:val="0"/>
              <w:suppressAutoHyphens/>
              <w:spacing w:line="216" w:lineRule="auto"/>
              <w:jc w:val="center"/>
              <w:rPr>
                <w:rFonts w:cs="Mangal"/>
                <w:kern w:val="2"/>
                <w:szCs w:val="28"/>
                <w:lang w:eastAsia="ar-SA" w:bidi="hi-IN"/>
              </w:rPr>
            </w:pPr>
            <w:r>
              <w:rPr>
                <w:rFonts w:cs="Mangal"/>
                <w:kern w:val="2"/>
                <w:szCs w:val="28"/>
                <w:lang w:eastAsia="ar-SA" w:bidi="hi-IN"/>
              </w:rPr>
              <w:t>05.12.2023</w:t>
            </w:r>
            <w:r w:rsidRPr="00ED1ED6">
              <w:rPr>
                <w:rFonts w:cs="Mangal"/>
                <w:kern w:val="2"/>
                <w:szCs w:val="28"/>
                <w:lang w:eastAsia="ar-SA" w:bidi="hi-IN"/>
              </w:rPr>
              <w:t xml:space="preserve"> г.</w:t>
            </w:r>
          </w:p>
        </w:tc>
      </w:tr>
    </w:tbl>
    <w:p w:rsidR="00B87B29" w:rsidRDefault="00B87B29" w:rsidP="00B87B29">
      <w:pPr>
        <w:rPr>
          <w:sz w:val="26"/>
        </w:rPr>
      </w:pPr>
    </w:p>
    <w:p w:rsidR="00B87B29" w:rsidRPr="003222CA" w:rsidRDefault="00B87B29" w:rsidP="00B87B29">
      <w:pPr>
        <w:rPr>
          <w:szCs w:val="28"/>
        </w:rPr>
      </w:pPr>
      <w:r w:rsidRPr="00ED1ED6">
        <w:rPr>
          <w:rFonts w:eastAsia="SimSun"/>
          <w:b/>
          <w:kern w:val="2"/>
          <w:szCs w:val="28"/>
          <w:lang w:eastAsia="zh-CN" w:bidi="hi-IN"/>
        </w:rPr>
        <w:t xml:space="preserve">  </w:t>
      </w:r>
      <w:r>
        <w:rPr>
          <w:rFonts w:eastAsia="SimSun"/>
          <w:b/>
          <w:kern w:val="2"/>
          <w:szCs w:val="28"/>
          <w:lang w:eastAsia="zh-CN" w:bidi="hi-IN"/>
        </w:rPr>
        <w:t xml:space="preserve"> </w:t>
      </w:r>
      <w:r w:rsidRPr="00ED1ED6">
        <w:rPr>
          <w:rFonts w:eastAsia="SimSun"/>
          <w:b/>
          <w:kern w:val="2"/>
          <w:szCs w:val="28"/>
          <w:lang w:eastAsia="zh-CN" w:bidi="hi-IN"/>
        </w:rPr>
        <w:t xml:space="preserve"> </w:t>
      </w:r>
      <w:r>
        <w:rPr>
          <w:rFonts w:eastAsia="SimSun"/>
          <w:b/>
          <w:kern w:val="2"/>
          <w:szCs w:val="28"/>
          <w:lang w:eastAsia="zh-CN" w:bidi="hi-IN"/>
        </w:rPr>
        <w:t xml:space="preserve">КАРАР                                                                        </w:t>
      </w:r>
      <w:r>
        <w:rPr>
          <w:szCs w:val="28"/>
        </w:rPr>
        <w:t>ПОСТАНАВЛЕНИЕ</w:t>
      </w:r>
    </w:p>
    <w:p w:rsidR="00B87B29" w:rsidRDefault="00B87B29" w:rsidP="00B87B29">
      <w:pPr>
        <w:rPr>
          <w:sz w:val="24"/>
          <w:szCs w:val="24"/>
        </w:rPr>
      </w:pPr>
    </w:p>
    <w:p w:rsidR="00B87B29" w:rsidRPr="00596382" w:rsidRDefault="00B87B29" w:rsidP="00B87B29">
      <w:pPr>
        <w:jc w:val="center"/>
        <w:rPr>
          <w:b/>
          <w:szCs w:val="28"/>
        </w:rPr>
      </w:pPr>
    </w:p>
    <w:p w:rsidR="00B87B29" w:rsidRDefault="00B87B29" w:rsidP="00B87B29">
      <w:pPr>
        <w:jc w:val="center"/>
        <w:rPr>
          <w:b/>
          <w:szCs w:val="28"/>
        </w:rPr>
      </w:pPr>
      <w:r w:rsidRPr="00596382">
        <w:rPr>
          <w:b/>
          <w:szCs w:val="28"/>
        </w:rPr>
        <w:t xml:space="preserve">О внесении изменений и дополнений  в постановление </w:t>
      </w:r>
    </w:p>
    <w:p w:rsidR="00B87B29" w:rsidRDefault="00B87B29" w:rsidP="00B87B29">
      <w:pPr>
        <w:jc w:val="center"/>
        <w:rPr>
          <w:b/>
          <w:szCs w:val="28"/>
        </w:rPr>
      </w:pPr>
      <w:r w:rsidRPr="00596382">
        <w:rPr>
          <w:b/>
          <w:szCs w:val="28"/>
        </w:rPr>
        <w:t xml:space="preserve">№ </w:t>
      </w:r>
      <w:r>
        <w:rPr>
          <w:b/>
          <w:szCs w:val="28"/>
        </w:rPr>
        <w:t>47 от 22.11.2023</w:t>
      </w:r>
      <w:r w:rsidRPr="00596382">
        <w:rPr>
          <w:b/>
          <w:szCs w:val="28"/>
        </w:rPr>
        <w:t xml:space="preserve"> г. </w:t>
      </w:r>
      <w:r w:rsidRPr="003222CA">
        <w:rPr>
          <w:b/>
          <w:szCs w:val="28"/>
        </w:rPr>
        <w:t xml:space="preserve">Административного регламента предоставления муниципальной услуги «Присвоение и </w:t>
      </w:r>
    </w:p>
    <w:p w:rsidR="00B87B29" w:rsidRPr="003222CA" w:rsidRDefault="00B87B29" w:rsidP="00B87B29">
      <w:pPr>
        <w:jc w:val="center"/>
        <w:rPr>
          <w:b/>
          <w:szCs w:val="28"/>
        </w:rPr>
      </w:pPr>
      <w:r w:rsidRPr="003222CA">
        <w:rPr>
          <w:b/>
          <w:szCs w:val="28"/>
        </w:rPr>
        <w:t>аннулирование адресов»</w:t>
      </w:r>
    </w:p>
    <w:p w:rsidR="00B87B29" w:rsidRDefault="00B87B29" w:rsidP="00B87B29">
      <w:pPr>
        <w:rPr>
          <w:szCs w:val="28"/>
        </w:rPr>
      </w:pPr>
      <w:r>
        <w:rPr>
          <w:szCs w:val="28"/>
        </w:rPr>
        <w:t xml:space="preserve">      Рассмотрев протест </w:t>
      </w:r>
      <w:proofErr w:type="spellStart"/>
      <w:r>
        <w:rPr>
          <w:szCs w:val="28"/>
        </w:rPr>
        <w:t>и</w:t>
      </w:r>
      <w:proofErr w:type="gramStart"/>
      <w:r>
        <w:rPr>
          <w:szCs w:val="28"/>
        </w:rPr>
        <w:t>.о</w:t>
      </w:r>
      <w:proofErr w:type="spellEnd"/>
      <w:proofErr w:type="gramEnd"/>
      <w:r>
        <w:rPr>
          <w:szCs w:val="28"/>
        </w:rPr>
        <w:t xml:space="preserve"> Прокурора </w:t>
      </w:r>
      <w:proofErr w:type="spellStart"/>
      <w:r>
        <w:rPr>
          <w:szCs w:val="28"/>
        </w:rPr>
        <w:t>Кугарчинского</w:t>
      </w:r>
      <w:proofErr w:type="spellEnd"/>
      <w:r>
        <w:rPr>
          <w:szCs w:val="28"/>
        </w:rPr>
        <w:t xml:space="preserve"> района Республики Башкортостан  </w:t>
      </w:r>
      <w:r w:rsidRPr="006D58DB">
        <w:rPr>
          <w:szCs w:val="28"/>
        </w:rPr>
        <w:t xml:space="preserve">от </w:t>
      </w:r>
      <w:r>
        <w:rPr>
          <w:szCs w:val="28"/>
        </w:rPr>
        <w:t>30.11.2023 г. №  39/2023 на отдельные нормы Административного регламента предоставления муниципальной услуги «Присвоение и аннулирование адресов» утвержденного постановлением главы сельского поселения  Новопетровский сельсовет муниципального района Кугарчинский район РБ от 03.06.2019 №14</w:t>
      </w:r>
    </w:p>
    <w:p w:rsidR="00B87B29" w:rsidRDefault="00B87B29" w:rsidP="00B87B29">
      <w:pPr>
        <w:rPr>
          <w:szCs w:val="28"/>
        </w:rPr>
      </w:pPr>
    </w:p>
    <w:p w:rsidR="00B87B29" w:rsidRDefault="00B87B29" w:rsidP="00B87B29">
      <w:pPr>
        <w:rPr>
          <w:szCs w:val="28"/>
        </w:rPr>
      </w:pPr>
      <w:r>
        <w:rPr>
          <w:szCs w:val="28"/>
        </w:rPr>
        <w:t xml:space="preserve">                                  ПОСТАНАВЛЯЮ:</w:t>
      </w:r>
    </w:p>
    <w:p w:rsidR="00B87B29" w:rsidRDefault="00B87B29" w:rsidP="00B87B29">
      <w:pPr>
        <w:rPr>
          <w:szCs w:val="28"/>
        </w:rPr>
      </w:pPr>
      <w:r>
        <w:rPr>
          <w:szCs w:val="28"/>
        </w:rPr>
        <w:t xml:space="preserve"> </w:t>
      </w:r>
    </w:p>
    <w:p w:rsidR="00B87B29" w:rsidRDefault="00B87B29" w:rsidP="00B87B29">
      <w:pPr>
        <w:rPr>
          <w:szCs w:val="28"/>
        </w:rPr>
      </w:pPr>
      <w:r>
        <w:rPr>
          <w:szCs w:val="28"/>
        </w:rPr>
        <w:t xml:space="preserve">         1.Административный регламент предоставления муниципальной услуги «Присвоение и аннулирование адресов» утвержденного постановлением главы сельского поселения </w:t>
      </w:r>
      <w:r w:rsidRPr="00596382">
        <w:rPr>
          <w:szCs w:val="28"/>
        </w:rPr>
        <w:t>Новопетровский</w:t>
      </w:r>
      <w:r>
        <w:rPr>
          <w:szCs w:val="28"/>
        </w:rPr>
        <w:t xml:space="preserve"> сельсовет муниципального района Кугарчинский район РБ от 03.06.2019 №14, привести в соответствие с требованиями действующего законодательства РФ.</w:t>
      </w:r>
    </w:p>
    <w:p w:rsidR="00B87B29" w:rsidRDefault="00B87B29" w:rsidP="00B87B29">
      <w:pPr>
        <w:rPr>
          <w:szCs w:val="28"/>
        </w:rPr>
      </w:pPr>
      <w:r>
        <w:rPr>
          <w:szCs w:val="28"/>
        </w:rPr>
        <w:t xml:space="preserve">         2. Дополнить в обязанности уполномоченного органа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осмотр местонахождения объекта адресации (при необходимости) и соблюдения требований к структуре адреса объектом.</w:t>
      </w:r>
    </w:p>
    <w:p w:rsidR="00B87B29" w:rsidRDefault="00B87B29" w:rsidP="00B87B29">
      <w:pPr>
        <w:rPr>
          <w:szCs w:val="28"/>
        </w:rPr>
      </w:pPr>
      <w:r>
        <w:rPr>
          <w:szCs w:val="28"/>
        </w:rPr>
        <w:t xml:space="preserve">         3. Внести изменения в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2.15 регламента . Основанием для отказа в приеме документов к рассмотрению документов , является наличие противоречивых сведений изменить на не соответствующих сведений в запросе и приложенных к ним документах </w:t>
      </w:r>
    </w:p>
    <w:p w:rsidR="00B87B29" w:rsidRDefault="00B87B29" w:rsidP="00B87B29">
      <w:pPr>
        <w:rPr>
          <w:szCs w:val="28"/>
        </w:rPr>
      </w:pPr>
      <w:r>
        <w:rPr>
          <w:szCs w:val="28"/>
        </w:rPr>
        <w:t xml:space="preserve">         </w:t>
      </w:r>
    </w:p>
    <w:p w:rsidR="00B87B29" w:rsidRPr="004F0A54" w:rsidRDefault="00B87B29" w:rsidP="00B87B29">
      <w:pPr>
        <w:rPr>
          <w:szCs w:val="28"/>
        </w:rPr>
      </w:pPr>
      <w:r>
        <w:rPr>
          <w:szCs w:val="28"/>
        </w:rPr>
        <w:t xml:space="preserve">Глава СП </w:t>
      </w:r>
      <w:r w:rsidRPr="00596382">
        <w:rPr>
          <w:szCs w:val="28"/>
        </w:rPr>
        <w:t>Новопетровский</w:t>
      </w:r>
      <w:r>
        <w:rPr>
          <w:szCs w:val="28"/>
        </w:rPr>
        <w:t xml:space="preserve"> сельсовет                               </w:t>
      </w:r>
      <w:proofErr w:type="spellStart"/>
      <w:r>
        <w:rPr>
          <w:szCs w:val="28"/>
        </w:rPr>
        <w:t>Х.А.Аллабердин</w:t>
      </w:r>
      <w:proofErr w:type="spellEnd"/>
      <w:r>
        <w:rPr>
          <w:szCs w:val="28"/>
        </w:rPr>
        <w:t xml:space="preserve"> </w:t>
      </w:r>
    </w:p>
    <w:p w:rsidR="004A5197" w:rsidRDefault="004A5197">
      <w:bookmarkStart w:id="0" w:name="_GoBack"/>
      <w:bookmarkEnd w:id="0"/>
    </w:p>
    <w:sectPr w:rsidR="004A5197" w:rsidSect="00703DF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m Bsh">
    <w:altName w:val="Sitka Small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44C7"/>
    <w:multiLevelType w:val="hybridMultilevel"/>
    <w:tmpl w:val="6C22CDA8"/>
    <w:lvl w:ilvl="0" w:tplc="4622EFE2">
      <w:start w:val="1"/>
      <w:numFmt w:val="decimal"/>
      <w:lvlText w:val="%1."/>
      <w:lvlJc w:val="left"/>
      <w:pPr>
        <w:ind w:left="720" w:hanging="360"/>
      </w:pPr>
    </w:lvl>
    <w:lvl w:ilvl="1" w:tplc="486EF2E0">
      <w:start w:val="1"/>
      <w:numFmt w:val="lowerLetter"/>
      <w:lvlText w:val="%2."/>
      <w:lvlJc w:val="left"/>
      <w:pPr>
        <w:ind w:left="1440" w:hanging="360"/>
      </w:pPr>
    </w:lvl>
    <w:lvl w:ilvl="2" w:tplc="14B0F668">
      <w:start w:val="1"/>
      <w:numFmt w:val="lowerRoman"/>
      <w:lvlText w:val="%3."/>
      <w:lvlJc w:val="right"/>
      <w:pPr>
        <w:ind w:left="2160" w:hanging="180"/>
      </w:pPr>
    </w:lvl>
    <w:lvl w:ilvl="3" w:tplc="BE5453D6">
      <w:start w:val="1"/>
      <w:numFmt w:val="decimal"/>
      <w:lvlText w:val="%4."/>
      <w:lvlJc w:val="left"/>
      <w:pPr>
        <w:ind w:left="2880" w:hanging="360"/>
      </w:pPr>
    </w:lvl>
    <w:lvl w:ilvl="4" w:tplc="CA7A5A50">
      <w:start w:val="1"/>
      <w:numFmt w:val="lowerLetter"/>
      <w:lvlText w:val="%5."/>
      <w:lvlJc w:val="left"/>
      <w:pPr>
        <w:ind w:left="3600" w:hanging="360"/>
      </w:pPr>
    </w:lvl>
    <w:lvl w:ilvl="5" w:tplc="48A4499A">
      <w:start w:val="1"/>
      <w:numFmt w:val="lowerRoman"/>
      <w:lvlText w:val="%6."/>
      <w:lvlJc w:val="right"/>
      <w:pPr>
        <w:ind w:left="4320" w:hanging="180"/>
      </w:pPr>
    </w:lvl>
    <w:lvl w:ilvl="6" w:tplc="14FC4C18">
      <w:start w:val="1"/>
      <w:numFmt w:val="decimal"/>
      <w:lvlText w:val="%7."/>
      <w:lvlJc w:val="left"/>
      <w:pPr>
        <w:ind w:left="5040" w:hanging="360"/>
      </w:pPr>
    </w:lvl>
    <w:lvl w:ilvl="7" w:tplc="820C8740">
      <w:start w:val="1"/>
      <w:numFmt w:val="lowerLetter"/>
      <w:lvlText w:val="%8."/>
      <w:lvlJc w:val="left"/>
      <w:pPr>
        <w:ind w:left="5760" w:hanging="360"/>
      </w:pPr>
    </w:lvl>
    <w:lvl w:ilvl="8" w:tplc="456253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E5"/>
    <w:rsid w:val="004A5197"/>
    <w:rsid w:val="00B87B29"/>
    <w:rsid w:val="00BA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Company>diakov.net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2023-12-06T07:48:00Z</dcterms:created>
  <dcterms:modified xsi:type="dcterms:W3CDTF">2023-12-06T07:48:00Z</dcterms:modified>
</cp:coreProperties>
</file>